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D" w:rsidRPr="002E66CD" w:rsidRDefault="002E66CD" w:rsidP="002E66CD">
      <w:pPr>
        <w:jc w:val="center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>Аннотация программы  по английскому  языку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  Рабочие программы по английскому языку для 10-11 классов разработаны  на основе Базисного учебного плана общеобразовательных учреждений Российской Федерации, утвержденного приказом Минобразования РФ от 09.03.2004; федерального компонента государственного образовательного стандарта по английскому языку; утвержденного Приказом Минобразования РФ от 05.03.2004 года № 1089; авторской программы    </w:t>
      </w:r>
      <w:proofErr w:type="spellStart"/>
      <w:r w:rsidRPr="002E66CD">
        <w:rPr>
          <w:b/>
          <w:sz w:val="28"/>
          <w:szCs w:val="28"/>
        </w:rPr>
        <w:t>Биболетовой</w:t>
      </w:r>
      <w:proofErr w:type="spellEnd"/>
      <w:r w:rsidRPr="002E66CD">
        <w:rPr>
          <w:b/>
          <w:sz w:val="28"/>
          <w:szCs w:val="28"/>
        </w:rPr>
        <w:t xml:space="preserve"> М.З. для 10-11 классов общеобразовательных учреждений;   Примерной программы МО РФ по английскому языку </w:t>
      </w:r>
      <w:proofErr w:type="gramStart"/>
      <w:r w:rsidRPr="002E66CD">
        <w:rPr>
          <w:b/>
          <w:sz w:val="28"/>
          <w:szCs w:val="28"/>
        </w:rPr>
        <w:t xml:space="preserve">( </w:t>
      </w:r>
      <w:proofErr w:type="gramEnd"/>
      <w:r w:rsidRPr="002E66CD">
        <w:rPr>
          <w:b/>
          <w:sz w:val="28"/>
          <w:szCs w:val="28"/>
        </w:rPr>
        <w:t>для УМК "</w:t>
      </w:r>
      <w:proofErr w:type="spellStart"/>
      <w:r w:rsidRPr="002E66CD">
        <w:rPr>
          <w:b/>
          <w:sz w:val="28"/>
          <w:szCs w:val="28"/>
        </w:rPr>
        <w:t>New</w:t>
      </w:r>
      <w:proofErr w:type="spellEnd"/>
      <w:r w:rsidRPr="002E66CD">
        <w:rPr>
          <w:b/>
          <w:sz w:val="28"/>
          <w:szCs w:val="28"/>
        </w:rPr>
        <w:t xml:space="preserve"> </w:t>
      </w:r>
      <w:proofErr w:type="spellStart"/>
      <w:r w:rsidRPr="002E66CD">
        <w:rPr>
          <w:b/>
          <w:sz w:val="28"/>
          <w:szCs w:val="28"/>
        </w:rPr>
        <w:t>Millennium</w:t>
      </w:r>
      <w:proofErr w:type="spellEnd"/>
      <w:r w:rsidRPr="002E66CD">
        <w:rPr>
          <w:b/>
          <w:sz w:val="28"/>
          <w:szCs w:val="28"/>
        </w:rPr>
        <w:t xml:space="preserve"> </w:t>
      </w:r>
      <w:proofErr w:type="spellStart"/>
      <w:r w:rsidRPr="002E66CD">
        <w:rPr>
          <w:b/>
          <w:sz w:val="28"/>
          <w:szCs w:val="28"/>
        </w:rPr>
        <w:t>English</w:t>
      </w:r>
      <w:proofErr w:type="spellEnd"/>
      <w:r w:rsidRPr="002E66CD">
        <w:rPr>
          <w:b/>
          <w:sz w:val="28"/>
          <w:szCs w:val="28"/>
        </w:rPr>
        <w:t>) Федеральный базисный учебный план для образоват</w:t>
      </w:r>
      <w:r>
        <w:rPr>
          <w:b/>
          <w:sz w:val="28"/>
          <w:szCs w:val="28"/>
        </w:rPr>
        <w:t>ельных учреждений РФ отводит 105</w:t>
      </w:r>
      <w:r w:rsidRPr="002E66CD">
        <w:rPr>
          <w:b/>
          <w:sz w:val="28"/>
          <w:szCs w:val="28"/>
        </w:rPr>
        <w:t xml:space="preserve"> ч для  обязательного  изучения  английского  языка    на  ступени  среднего  (полного)  общего  образования из расчета 3 учебных часа в неделю. Основные цели образования: В процессе обучения английскому языку  в 10-11  классах  реализуются следующие цели и задачи:  развитие иноязычной коммуникативной компетенции на английском языке в совокупности </w:t>
      </w:r>
      <w:proofErr w:type="spellStart"/>
      <w:r w:rsidRPr="002E66CD">
        <w:rPr>
          <w:b/>
          <w:sz w:val="28"/>
          <w:szCs w:val="28"/>
        </w:rPr>
        <w:t>еѐ</w:t>
      </w:r>
      <w:proofErr w:type="spellEnd"/>
      <w:r w:rsidRPr="002E66CD">
        <w:rPr>
          <w:b/>
          <w:sz w:val="28"/>
          <w:szCs w:val="28"/>
        </w:rPr>
        <w:t xml:space="preserve"> составляющих  - речевой, языковой, </w:t>
      </w:r>
      <w:proofErr w:type="spellStart"/>
      <w:r w:rsidRPr="002E66CD">
        <w:rPr>
          <w:b/>
          <w:sz w:val="28"/>
          <w:szCs w:val="28"/>
        </w:rPr>
        <w:t>социокультурной</w:t>
      </w:r>
      <w:proofErr w:type="spellEnd"/>
      <w:r w:rsidRPr="002E66CD">
        <w:rPr>
          <w:b/>
          <w:sz w:val="28"/>
          <w:szCs w:val="28"/>
        </w:rPr>
        <w:t xml:space="preserve">, компенсаторной, учебно-познавательной;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-  речевая  компетенция  –  развиваются  сформированные  на  базе  начальной  школы  коммуникативные умения в говорении, </w:t>
      </w:r>
      <w:proofErr w:type="spellStart"/>
      <w:r w:rsidRPr="002E66CD">
        <w:rPr>
          <w:b/>
          <w:sz w:val="28"/>
          <w:szCs w:val="28"/>
        </w:rPr>
        <w:t>аудировании</w:t>
      </w:r>
      <w:proofErr w:type="spellEnd"/>
      <w:r w:rsidRPr="002E66CD">
        <w:rPr>
          <w:b/>
          <w:sz w:val="28"/>
          <w:szCs w:val="28"/>
        </w:rPr>
        <w:t xml:space="preserve">, чтении, письме;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-  языковая  компетенция  —  овладение  новыми  языковыми  средствами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(фонетическими,  орфографическими,  лексическими,  грамматическими)  в  соответствии  с  темами,  сферами  и  ситуациями  общения,  отобранными  для  10  класса; освоение  знаний  о  языковых  явлениях  изучаемого  языка,  разных  способах выражения мысли в родном и изучаемом языке;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-  </w:t>
      </w:r>
      <w:proofErr w:type="spellStart"/>
      <w:r w:rsidRPr="002E66CD">
        <w:rPr>
          <w:b/>
          <w:sz w:val="28"/>
          <w:szCs w:val="28"/>
        </w:rPr>
        <w:t>социокультурная</w:t>
      </w:r>
      <w:proofErr w:type="spellEnd"/>
      <w:r w:rsidRPr="002E66CD">
        <w:rPr>
          <w:b/>
          <w:sz w:val="28"/>
          <w:szCs w:val="28"/>
        </w:rPr>
        <w:t xml:space="preserve">  компетенция  —  школьники  приобщаются  к  культуре  и реалиям стран, говорящих на английском языке, в рамках более широкого спектра сфер, тем и  ситуаций  общения,  отвечающих  опыту,  интересам  учащихся  10  класса, соответствующих  их  психологическим  особенностям;  развивается  их  способность  и  готовность  использовать  английский  язык  в  реальном  общении;  формируется  умение представлять свою собственную страну, ее культуру в условиях </w:t>
      </w:r>
      <w:r w:rsidRPr="002E66CD">
        <w:rPr>
          <w:b/>
          <w:sz w:val="28"/>
          <w:szCs w:val="28"/>
        </w:rPr>
        <w:lastRenderedPageBreak/>
        <w:t xml:space="preserve">межкультурного общения посредством  ознакомления  учащихся  с  соответствующим  страноведческим, </w:t>
      </w:r>
      <w:proofErr w:type="spellStart"/>
      <w:r w:rsidRPr="002E66CD">
        <w:rPr>
          <w:b/>
          <w:sz w:val="28"/>
          <w:szCs w:val="28"/>
        </w:rPr>
        <w:t>культуроведческим</w:t>
      </w:r>
      <w:proofErr w:type="spellEnd"/>
      <w:r w:rsidRPr="002E66CD">
        <w:rPr>
          <w:b/>
          <w:sz w:val="28"/>
          <w:szCs w:val="28"/>
        </w:rPr>
        <w:t xml:space="preserve">  и  социолингвистическим  материалом,  широко  представленным  в учебном курсе;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-  компенсаторная  компетенция  —  развиваются  умения  в  процессе  общения выходить  из  затруднительного  положения,  вызванного  нехваткой  языковых  средств  за счет перифраза, использования синонимов, жестов и т. д.;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-  учебно-познавательная  компетенция  —  развиваются  желание  и  умение самостоятельного  изучения  английского  языка  </w:t>
      </w:r>
      <w:proofErr w:type="gramStart"/>
      <w:r w:rsidRPr="002E66CD">
        <w:rPr>
          <w:b/>
          <w:sz w:val="28"/>
          <w:szCs w:val="28"/>
        </w:rPr>
        <w:t>доступными</w:t>
      </w:r>
      <w:proofErr w:type="gramEnd"/>
      <w:r w:rsidRPr="002E66CD">
        <w:rPr>
          <w:b/>
          <w:sz w:val="28"/>
          <w:szCs w:val="28"/>
        </w:rPr>
        <w:t xml:space="preserve">  им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способами (через Интернет, с помощью справочников и т. п.), развиваются   специальные учебные умения (пользоваться словарями, интерпретировать информацию текста и др.), умение  пользоваться  современными  информационными  технологиями,  опираясь  на владение английским языком. Продолжается развитие и воспитание школьников средствами предмета "Иностранный язык":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 Особенности УМК "</w:t>
      </w:r>
      <w:proofErr w:type="spellStart"/>
      <w:r w:rsidRPr="002E66CD">
        <w:rPr>
          <w:b/>
          <w:sz w:val="28"/>
          <w:szCs w:val="28"/>
        </w:rPr>
        <w:t>Enjoy</w:t>
      </w:r>
      <w:proofErr w:type="spellEnd"/>
      <w:r w:rsidRPr="002E66CD">
        <w:rPr>
          <w:b/>
          <w:sz w:val="28"/>
          <w:szCs w:val="28"/>
        </w:rPr>
        <w:t xml:space="preserve"> </w:t>
      </w:r>
      <w:proofErr w:type="spellStart"/>
      <w:r w:rsidRPr="002E66CD">
        <w:rPr>
          <w:b/>
          <w:sz w:val="28"/>
          <w:szCs w:val="28"/>
        </w:rPr>
        <w:t>English</w:t>
      </w:r>
      <w:proofErr w:type="spellEnd"/>
      <w:r w:rsidRPr="002E66CD">
        <w:rPr>
          <w:b/>
          <w:sz w:val="28"/>
          <w:szCs w:val="28"/>
        </w:rPr>
        <w:t xml:space="preserve">  интересное содержание и современные технологии соблюдение преемственности между всеми учебниками, позволяющей легко продвигаться в овладении английским языком от класса к классу  увлекательные сюжеты учебников, живой современный английский язык дифференцированные задания для учащихся с разными интересами и разными языковыми способностями обширный справочный материал, помогающий научиться </w:t>
      </w:r>
      <w:proofErr w:type="gramStart"/>
      <w:r w:rsidRPr="002E66CD">
        <w:rPr>
          <w:b/>
          <w:sz w:val="28"/>
          <w:szCs w:val="28"/>
        </w:rPr>
        <w:t>самостоятельно</w:t>
      </w:r>
      <w:proofErr w:type="gramEnd"/>
      <w:r w:rsidRPr="002E66CD">
        <w:rPr>
          <w:b/>
          <w:sz w:val="28"/>
          <w:szCs w:val="28"/>
        </w:rPr>
        <w:t xml:space="preserve"> совершенствоваться в английском языке оригинальные аудио- и видеоматериалы в исполнении носителей языка функциональный дизайн, способствующий более эффективному овладению языком современные формы контроля в формате единого государственного экзамена  подготовка к итоговой аттестации и ЕГЭ </w:t>
      </w:r>
    </w:p>
    <w:p w:rsid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lastRenderedPageBreak/>
        <w:t xml:space="preserve"> Особенности УМК "</w:t>
      </w:r>
      <w:r w:rsidRPr="002E66CD">
        <w:rPr>
          <w:b/>
          <w:sz w:val="28"/>
          <w:szCs w:val="28"/>
          <w:lang w:val="en-US"/>
        </w:rPr>
        <w:t>New</w:t>
      </w:r>
      <w:r w:rsidRPr="002E66CD">
        <w:rPr>
          <w:b/>
          <w:sz w:val="28"/>
          <w:szCs w:val="28"/>
        </w:rPr>
        <w:t xml:space="preserve"> </w:t>
      </w:r>
      <w:r w:rsidRPr="002E66CD">
        <w:rPr>
          <w:b/>
          <w:sz w:val="28"/>
          <w:szCs w:val="28"/>
          <w:lang w:val="en-US"/>
        </w:rPr>
        <w:t>Millennium</w:t>
      </w:r>
      <w:r w:rsidRPr="002E66CD">
        <w:rPr>
          <w:b/>
          <w:sz w:val="28"/>
          <w:szCs w:val="28"/>
        </w:rPr>
        <w:t xml:space="preserve"> </w:t>
      </w:r>
      <w:r w:rsidRPr="002E66CD">
        <w:rPr>
          <w:b/>
          <w:sz w:val="28"/>
          <w:szCs w:val="28"/>
          <w:lang w:val="en-US"/>
        </w:rPr>
        <w:t>English</w:t>
      </w:r>
      <w:r w:rsidRPr="002E66CD">
        <w:rPr>
          <w:b/>
          <w:sz w:val="28"/>
          <w:szCs w:val="28"/>
        </w:rPr>
        <w:t xml:space="preserve"> удачно сочетает приемы западной и отечественной методик преподавания английского языка  успешно готовит учащихся к сдаче ЕГЭ и к учебе в высшем учебном заведении по уровню языка, формату упражнений и качеству текстов обеспечивает взаимосвязанное и сбалансированное</w:t>
      </w:r>
      <w:r>
        <w:rPr>
          <w:b/>
          <w:sz w:val="28"/>
          <w:szCs w:val="28"/>
        </w:rPr>
        <w:t xml:space="preserve"> обучение всем видам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proofErr w:type="gramStart"/>
      <w:r w:rsidRPr="002E66CD">
        <w:rPr>
          <w:b/>
          <w:sz w:val="28"/>
          <w:szCs w:val="28"/>
        </w:rPr>
        <w:t xml:space="preserve">речевой деятельности: </w:t>
      </w:r>
      <w:proofErr w:type="spellStart"/>
      <w:r w:rsidRPr="002E66CD">
        <w:rPr>
          <w:b/>
          <w:sz w:val="28"/>
          <w:szCs w:val="28"/>
        </w:rPr>
        <w:t>аудированию</w:t>
      </w:r>
      <w:proofErr w:type="spellEnd"/>
      <w:r w:rsidRPr="002E66CD">
        <w:rPr>
          <w:b/>
          <w:sz w:val="28"/>
          <w:szCs w:val="28"/>
        </w:rPr>
        <w:t>, чтению, говорению и письму вырабатывает у учащихся навыки языковой догадки, запоминания и активизации незнакомой лексики, благодаря разнообразным методическим принципам, заложенным в учебнике позволяет представить новые и повторить пройденные ранее языковые явления через широкий функциональный контекст обладает большим развивающим и образовательным потенциалом: формирует умения ведения дискуссии, участия в дебатах, разрешения конфликтных ситуаций обеспечивает возможность выбора уровня сложности и</w:t>
      </w:r>
      <w:proofErr w:type="gramEnd"/>
      <w:r w:rsidRPr="002E66CD">
        <w:rPr>
          <w:b/>
          <w:sz w:val="28"/>
          <w:szCs w:val="28"/>
        </w:rPr>
        <w:t xml:space="preserve"> характера заданий для учащихся </w:t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  <w:r w:rsidRPr="002E66CD">
        <w:rPr>
          <w:b/>
          <w:sz w:val="28"/>
          <w:szCs w:val="28"/>
        </w:rPr>
        <w:t xml:space="preserve">  предлагает современную проблемную тематику текстов и заданий, соответствующих возрасту и интересам старшеклассников создает атмосферу сотрудничества между учителем и учащимися </w:t>
      </w:r>
      <w:r w:rsidRPr="002E66CD">
        <w:rPr>
          <w:b/>
          <w:sz w:val="28"/>
          <w:szCs w:val="28"/>
        </w:rPr>
        <w:cr/>
      </w:r>
    </w:p>
    <w:p w:rsidR="002E66CD" w:rsidRPr="002E66CD" w:rsidRDefault="002E66CD" w:rsidP="002E66CD">
      <w:pPr>
        <w:jc w:val="both"/>
        <w:rPr>
          <w:b/>
          <w:sz w:val="28"/>
          <w:szCs w:val="28"/>
        </w:rPr>
      </w:pPr>
    </w:p>
    <w:p w:rsidR="002E66CD" w:rsidRDefault="002E66CD" w:rsidP="001A302C">
      <w:pPr>
        <w:jc w:val="center"/>
        <w:rPr>
          <w:b/>
        </w:rPr>
      </w:pPr>
    </w:p>
    <w:p w:rsidR="002E66CD" w:rsidRDefault="002E66CD" w:rsidP="001A302C">
      <w:pPr>
        <w:jc w:val="center"/>
        <w:rPr>
          <w:b/>
        </w:rPr>
      </w:pPr>
    </w:p>
    <w:p w:rsidR="002E66CD" w:rsidRDefault="002E66CD" w:rsidP="001A302C">
      <w:pPr>
        <w:jc w:val="center"/>
        <w:rPr>
          <w:b/>
        </w:rPr>
      </w:pPr>
    </w:p>
    <w:sectPr w:rsidR="002E66CD" w:rsidSect="00C4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D92"/>
    <w:multiLevelType w:val="hybridMultilevel"/>
    <w:tmpl w:val="163C4B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016B6"/>
    <w:multiLevelType w:val="hybridMultilevel"/>
    <w:tmpl w:val="006466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222EE"/>
    <w:multiLevelType w:val="hybridMultilevel"/>
    <w:tmpl w:val="7C1467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C7E9F"/>
    <w:multiLevelType w:val="hybridMultilevel"/>
    <w:tmpl w:val="BDC0E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02C"/>
    <w:rsid w:val="001A302C"/>
    <w:rsid w:val="002E66CD"/>
    <w:rsid w:val="0091324F"/>
    <w:rsid w:val="00C4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302C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302C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1A302C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A302C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customStyle="1" w:styleId="21">
    <w:name w:val="Основной текст 21"/>
    <w:basedOn w:val="a"/>
    <w:rsid w:val="001A302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1A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A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A30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1A302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5</cp:revision>
  <dcterms:created xsi:type="dcterms:W3CDTF">2015-06-15T07:04:00Z</dcterms:created>
  <dcterms:modified xsi:type="dcterms:W3CDTF">2015-06-15T08:49:00Z</dcterms:modified>
</cp:coreProperties>
</file>