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D" w:rsidRDefault="006F23CD" w:rsidP="006F23CD">
      <w:pPr>
        <w:jc w:val="center"/>
        <w:rPr>
          <w:b/>
        </w:rPr>
      </w:pPr>
      <w:r>
        <w:rPr>
          <w:b/>
        </w:rPr>
        <w:t xml:space="preserve">               </w:t>
      </w:r>
    </w:p>
    <w:p w:rsidR="006F23CD" w:rsidRDefault="006F23CD" w:rsidP="006F23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F23CD" w:rsidRDefault="006F23CD" w:rsidP="006F23C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F23CD" w:rsidRDefault="006F23CD" w:rsidP="006F23C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6F23CD" w:rsidRDefault="006F23CD" w:rsidP="006F23C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</w:t>
      </w:r>
    </w:p>
    <w:p w:rsidR="006F23CD" w:rsidRDefault="006F23CD" w:rsidP="006F23C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учащихся, обучающихся по данной программе</w:t>
      </w:r>
    </w:p>
    <w:p w:rsidR="006F23CD" w:rsidRDefault="006F23CD" w:rsidP="006F23C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знаний учащихся</w:t>
      </w:r>
    </w:p>
    <w:p w:rsidR="006F23CD" w:rsidRDefault="006F23CD" w:rsidP="006F23C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:rsidR="006F23CD" w:rsidRDefault="006F23CD" w:rsidP="006F23CD">
      <w:pPr>
        <w:spacing w:line="360" w:lineRule="auto"/>
        <w:jc w:val="both"/>
        <w:rPr>
          <w:sz w:val="28"/>
          <w:szCs w:val="28"/>
        </w:rPr>
      </w:pPr>
    </w:p>
    <w:p w:rsidR="006F23CD" w:rsidRDefault="006F23CD" w:rsidP="006F23CD">
      <w:pPr>
        <w:spacing w:line="360" w:lineRule="auto"/>
        <w:jc w:val="both"/>
        <w:rPr>
          <w:sz w:val="28"/>
          <w:szCs w:val="28"/>
        </w:rPr>
      </w:pPr>
    </w:p>
    <w:p w:rsidR="006F23CD" w:rsidRDefault="006F23CD" w:rsidP="006F23CD">
      <w:pPr>
        <w:spacing w:line="360" w:lineRule="auto"/>
        <w:jc w:val="both"/>
        <w:rPr>
          <w:sz w:val="28"/>
          <w:szCs w:val="28"/>
        </w:rPr>
      </w:pPr>
    </w:p>
    <w:p w:rsidR="006F23CD" w:rsidRDefault="006F23CD" w:rsidP="006F23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Приложения</w:t>
      </w:r>
    </w:p>
    <w:p w:rsidR="006F23CD" w:rsidRDefault="006F23CD" w:rsidP="006F23C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6F23CD" w:rsidRDefault="006F23CD" w:rsidP="006F23C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коррекции</w:t>
      </w:r>
    </w:p>
    <w:p w:rsidR="006F23CD" w:rsidRDefault="006F23CD" w:rsidP="006F23CD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</w:t>
      </w:r>
    </w:p>
    <w:p w:rsidR="006F23CD" w:rsidRDefault="006F23CD" w:rsidP="006F23CD">
      <w:pPr>
        <w:spacing w:line="360" w:lineRule="auto"/>
        <w:jc w:val="both"/>
        <w:rPr>
          <w:b/>
          <w:sz w:val="28"/>
          <w:szCs w:val="28"/>
        </w:rPr>
      </w:pPr>
    </w:p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>
      <w:pPr>
        <w:sectPr w:rsidR="006F23CD" w:rsidSect="002A3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3CD" w:rsidRPr="000A2501" w:rsidRDefault="006F23CD" w:rsidP="006F23CD">
      <w:pPr>
        <w:jc w:val="center"/>
        <w:rPr>
          <w:b/>
          <w:bCs/>
          <w:sz w:val="32"/>
          <w:szCs w:val="32"/>
        </w:rPr>
      </w:pPr>
      <w:r w:rsidRPr="000A2501">
        <w:rPr>
          <w:b/>
          <w:bCs/>
          <w:sz w:val="32"/>
          <w:szCs w:val="32"/>
        </w:rPr>
        <w:lastRenderedPageBreak/>
        <w:t>Пояснительная записка</w:t>
      </w:r>
    </w:p>
    <w:p w:rsidR="006F23CD" w:rsidRPr="004D66E3" w:rsidRDefault="006F23CD" w:rsidP="006F23CD">
      <w:pPr>
        <w:jc w:val="center"/>
      </w:pPr>
    </w:p>
    <w:p w:rsidR="006F23CD" w:rsidRDefault="006F23CD" w:rsidP="006F23CD">
      <w:r>
        <w:t xml:space="preserve">           </w:t>
      </w:r>
      <w:proofErr w:type="gramStart"/>
      <w:r>
        <w:t>Рабочая программа по английскому языку разработана на основе   авторской программы М.З.Биболетовой, Н.Н. Трубаневой  (Программа курса английского языка к учебно-методическому комплексу «Английский с удовольствием» («</w:t>
      </w:r>
      <w:r>
        <w:rPr>
          <w:lang w:val="en-US"/>
        </w:rPr>
        <w:t>Enjoy</w:t>
      </w:r>
      <w:r w:rsidRPr="002F3B75">
        <w:t xml:space="preserve"> </w:t>
      </w:r>
      <w:r>
        <w:rPr>
          <w:lang w:val="en-US"/>
        </w:rPr>
        <w:t>English</w:t>
      </w:r>
      <w:r>
        <w:t>») для учащихся 2-9 классов общеобразовательных учреждений.</w:t>
      </w:r>
      <w:proofErr w:type="gramEnd"/>
      <w:r>
        <w:t xml:space="preserve"> – Обнинск</w:t>
      </w:r>
      <w:proofErr w:type="gramStart"/>
      <w:r>
        <w:t>:Т</w:t>
      </w:r>
      <w:proofErr w:type="gramEnd"/>
      <w:r>
        <w:t>итул, 2008).</w:t>
      </w:r>
    </w:p>
    <w:p w:rsidR="006F23CD" w:rsidRDefault="006F23CD" w:rsidP="006F23CD">
      <w:pPr>
        <w:jc w:val="both"/>
        <w:rPr>
          <w:color w:val="000000"/>
        </w:rPr>
      </w:pPr>
      <w:r>
        <w:t xml:space="preserve">          </w:t>
      </w:r>
      <w:r w:rsidRPr="00346F26">
        <w:t xml:space="preserve">Рабочая программа ориентирована на использование учебно-методического комплекта </w:t>
      </w:r>
      <w:r>
        <w:t>«</w:t>
      </w:r>
      <w:r w:rsidRPr="00346F26">
        <w:t>Английский с удовольствием</w:t>
      </w:r>
      <w:r>
        <w:t>»</w:t>
      </w:r>
      <w:r w:rsidRPr="00346F26">
        <w:t xml:space="preserve"> </w:t>
      </w:r>
      <w:r>
        <w:t>(</w:t>
      </w:r>
      <w:r w:rsidRPr="00346F26">
        <w:t>«</w:t>
      </w:r>
      <w:r w:rsidRPr="00346F26">
        <w:rPr>
          <w:color w:val="000000"/>
          <w:lang w:val="en-US"/>
        </w:rPr>
        <w:t>Enjoy</w:t>
      </w:r>
      <w:r w:rsidRPr="00346F26">
        <w:rPr>
          <w:color w:val="000000"/>
        </w:rPr>
        <w:t xml:space="preserve"> </w:t>
      </w:r>
      <w:r w:rsidRPr="00346F26">
        <w:rPr>
          <w:color w:val="000000"/>
          <w:lang w:val="en-US"/>
        </w:rPr>
        <w:t>English</w:t>
      </w:r>
      <w:r>
        <w:rPr>
          <w:color w:val="000000"/>
        </w:rPr>
        <w:t xml:space="preserve">») для 4 </w:t>
      </w:r>
      <w:r w:rsidRPr="00346F26">
        <w:rPr>
          <w:color w:val="000000"/>
        </w:rPr>
        <w:t>класса общеобразова</w:t>
      </w:r>
      <w:r>
        <w:rPr>
          <w:color w:val="000000"/>
        </w:rPr>
        <w:t>т. учрежд.- Обнинск: Титул, 2012</w:t>
      </w:r>
      <w:r w:rsidRPr="00346F26">
        <w:rPr>
          <w:color w:val="000000"/>
        </w:rPr>
        <w:t xml:space="preserve"> год. Раб</w:t>
      </w:r>
      <w:r>
        <w:rPr>
          <w:color w:val="000000"/>
        </w:rPr>
        <w:t>очая программа рассчитана на 70</w:t>
      </w:r>
      <w:r w:rsidRPr="00346F26">
        <w:rPr>
          <w:color w:val="000000"/>
        </w:rPr>
        <w:t xml:space="preserve">часов, в числе </w:t>
      </w:r>
      <w:proofErr w:type="gramStart"/>
      <w:r w:rsidRPr="00346F26">
        <w:rPr>
          <w:color w:val="000000"/>
        </w:rPr>
        <w:t>которых</w:t>
      </w:r>
      <w:proofErr w:type="gramEnd"/>
      <w:r w:rsidRPr="00346F26">
        <w:rPr>
          <w:color w:val="000000"/>
        </w:rPr>
        <w:t xml:space="preserve"> на проверо</w:t>
      </w:r>
      <w:r>
        <w:rPr>
          <w:color w:val="000000"/>
        </w:rPr>
        <w:t>чные и проектные работы по 4  часа</w:t>
      </w:r>
      <w:r w:rsidRPr="00346F26">
        <w:rPr>
          <w:color w:val="000000"/>
        </w:rPr>
        <w:t xml:space="preserve"> соответственно.</w:t>
      </w:r>
    </w:p>
    <w:p w:rsidR="006F23CD" w:rsidRPr="00366AF8" w:rsidRDefault="006F23CD" w:rsidP="006F23CD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66AF8">
        <w:rPr>
          <w:b/>
          <w:bCs/>
        </w:rPr>
        <w:t>В рабочую программу  включен ряд уроков по проектной методике обучения как способ организации речевого взаимодействия учащихся. Использование метода проектов способствует акцентированию деятельностного подхода в целостном коммуникативно-ориентированном характере языкового образования,  также  уроки с компьютерной поддержкой как средство формирования информационно-коммуникативной компе</w:t>
      </w:r>
      <w:r>
        <w:rPr>
          <w:b/>
          <w:bCs/>
        </w:rPr>
        <w:t xml:space="preserve">тенции учащихся. </w:t>
      </w:r>
      <w:r w:rsidRPr="00366AF8">
        <w:rPr>
          <w:b/>
          <w:bCs/>
        </w:rPr>
        <w:t xml:space="preserve"> </w:t>
      </w:r>
    </w:p>
    <w:p w:rsidR="006F23CD" w:rsidRDefault="006F23CD" w:rsidP="006F23CD">
      <w:r w:rsidRPr="00346F26">
        <w:t xml:space="preserve">Язык является важнейшим средством общения, без которого невозможно </w:t>
      </w:r>
      <w:r>
        <w:t xml:space="preserve"> </w:t>
      </w:r>
      <w:r w:rsidRPr="00346F26">
        <w:t xml:space="preserve"> и развитие</w:t>
      </w:r>
      <w:r>
        <w:t xml:space="preserve"> </w:t>
      </w:r>
      <w:r w:rsidRPr="00346F26">
        <w:t>человеческого общества. Происходящие сегодня изменения в общественных отношениях,</w:t>
      </w:r>
      <w:r>
        <w:t xml:space="preserve"> </w:t>
      </w:r>
      <w:r w:rsidRPr="00346F26">
        <w:t>средствах коммуникации (использование новых информационных технологий) требуют</w:t>
      </w:r>
      <w:r>
        <w:t xml:space="preserve"> </w:t>
      </w:r>
      <w:r w:rsidRPr="00346F26">
        <w:t>повышения ко</w:t>
      </w:r>
      <w:r>
        <w:t>м</w:t>
      </w:r>
      <w:r w:rsidRPr="00346F26">
        <w:t>муникативной компетенции школьников, совершенствования их филологической подготовки. Все это повышает статус</w:t>
      </w:r>
      <w:r>
        <w:t xml:space="preserve"> предмета «иностранный язык» как</w:t>
      </w:r>
      <w:r w:rsidRPr="00346F26">
        <w:t xml:space="preserve"> общео</w:t>
      </w:r>
      <w:r>
        <w:t>бразова</w:t>
      </w:r>
      <w:r w:rsidRPr="00346F26">
        <w:t>тельной учебной дисциплины. Основное назначение иностранного языка состоит в</w:t>
      </w:r>
      <w:r>
        <w:t xml:space="preserve"> </w:t>
      </w:r>
      <w:r w:rsidRPr="00346F26">
        <w:t>формировании коммуникативной компетенции, т.е. способности и готовности осуществлять</w:t>
      </w:r>
      <w:r>
        <w:t xml:space="preserve"> </w:t>
      </w:r>
      <w:r w:rsidRPr="00346F26">
        <w:t xml:space="preserve">иноязычное межличностное и межкультурное общение с носителями языка. </w:t>
      </w:r>
      <w:r>
        <w:t xml:space="preserve">           </w:t>
      </w:r>
      <w:r w:rsidRPr="00346F26">
        <w:t>Иностранный</w:t>
      </w:r>
      <w:r>
        <w:t xml:space="preserve"> </w:t>
      </w:r>
      <w:r w:rsidRPr="00346F26">
        <w:t>язык как учебный предмет характеризуется</w:t>
      </w:r>
    </w:p>
    <w:p w:rsidR="006F23CD" w:rsidRPr="00346F26" w:rsidRDefault="006F23CD" w:rsidP="006F23CD">
      <w:pPr>
        <w:widowControl w:val="0"/>
        <w:spacing w:before="120"/>
        <w:jc w:val="both"/>
      </w:pPr>
      <w:r>
        <w:t>-</w:t>
      </w:r>
      <w:r w:rsidRPr="00346F26">
        <w:rPr>
          <w:u w:val="single"/>
        </w:rPr>
        <w:t xml:space="preserve">межпредметностью </w:t>
      </w:r>
      <w:r w:rsidRPr="00346F26"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F23CD" w:rsidRPr="00346F26" w:rsidRDefault="006F23CD" w:rsidP="006F23CD">
      <w:pPr>
        <w:widowControl w:val="0"/>
        <w:spacing w:before="120"/>
        <w:jc w:val="both"/>
      </w:pPr>
      <w:r>
        <w:rPr>
          <w:u w:val="single"/>
        </w:rPr>
        <w:t>-</w:t>
      </w:r>
      <w:r w:rsidRPr="00346F26">
        <w:rPr>
          <w:u w:val="single"/>
        </w:rPr>
        <w:t>многоуровневостью</w:t>
      </w:r>
      <w:r w:rsidRPr="00346F26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F23CD" w:rsidRDefault="006F23CD" w:rsidP="006F23CD">
      <w:pPr>
        <w:widowControl w:val="0"/>
        <w:spacing w:before="120"/>
        <w:jc w:val="both"/>
      </w:pPr>
      <w:r>
        <w:rPr>
          <w:u w:val="single"/>
        </w:rPr>
        <w:t>-</w:t>
      </w:r>
      <w:r w:rsidRPr="00346F26">
        <w:rPr>
          <w:u w:val="single"/>
        </w:rPr>
        <w:t>полифункциональностью</w:t>
      </w:r>
      <w:r w:rsidRPr="00346F26"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F23CD" w:rsidRPr="00346F26" w:rsidRDefault="006F23CD" w:rsidP="006F23CD">
      <w:pPr>
        <w:widowControl w:val="0"/>
        <w:spacing w:before="120"/>
        <w:jc w:val="both"/>
      </w:pPr>
    </w:p>
    <w:p w:rsidR="006F23CD" w:rsidRDefault="006F23CD" w:rsidP="006F23CD">
      <w:pPr>
        <w:ind w:firstLine="540"/>
        <w:jc w:val="both"/>
      </w:pPr>
      <w:r w:rsidRPr="00346F26">
        <w:lastRenderedPageBreak/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</w:t>
      </w:r>
    </w:p>
    <w:p w:rsidR="006F23CD" w:rsidRDefault="006F23CD" w:rsidP="006F23CD">
      <w:pPr>
        <w:ind w:firstLine="540"/>
        <w:jc w:val="both"/>
      </w:pPr>
    </w:p>
    <w:p w:rsidR="006F23CD" w:rsidRDefault="006F23CD" w:rsidP="006F23CD">
      <w:pPr>
        <w:ind w:firstLine="540"/>
        <w:jc w:val="both"/>
      </w:pPr>
    </w:p>
    <w:p w:rsidR="006F23CD" w:rsidRDefault="006F23CD" w:rsidP="006F23CD">
      <w:pPr>
        <w:ind w:firstLine="540"/>
        <w:jc w:val="both"/>
      </w:pPr>
    </w:p>
    <w:p w:rsidR="006F23CD" w:rsidRDefault="006F23CD" w:rsidP="006F23CD">
      <w:pPr>
        <w:ind w:firstLine="540"/>
        <w:jc w:val="both"/>
      </w:pPr>
    </w:p>
    <w:p w:rsidR="006F23CD" w:rsidRDefault="006F23CD" w:rsidP="006F23CD">
      <w:pPr>
        <w:ind w:firstLine="540"/>
        <w:jc w:val="both"/>
      </w:pPr>
      <w:r w:rsidRPr="00346F26">
        <w:t>формированию основ филологического образования школьников. 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F23CD" w:rsidRPr="004D66E3" w:rsidRDefault="006F23CD" w:rsidP="006F23CD">
      <w:pPr>
        <w:ind w:firstLine="540"/>
        <w:jc w:val="both"/>
      </w:pPr>
    </w:p>
    <w:p w:rsidR="006F23CD" w:rsidRDefault="006F23CD" w:rsidP="006F23CD">
      <w:pPr>
        <w:ind w:firstLine="540"/>
        <w:jc w:val="center"/>
        <w:rPr>
          <w:b/>
          <w:bCs/>
          <w:sz w:val="32"/>
          <w:szCs w:val="32"/>
        </w:rPr>
      </w:pPr>
      <w:r w:rsidRPr="000A2501">
        <w:rPr>
          <w:b/>
          <w:bCs/>
          <w:sz w:val="32"/>
          <w:szCs w:val="32"/>
        </w:rPr>
        <w:t>Цели обучения иностранному языку в 4 классе:</w:t>
      </w:r>
    </w:p>
    <w:p w:rsidR="006F23CD" w:rsidRPr="000A2501" w:rsidRDefault="006F23CD" w:rsidP="006F23CD">
      <w:pPr>
        <w:ind w:firstLine="540"/>
        <w:jc w:val="center"/>
        <w:rPr>
          <w:b/>
          <w:bCs/>
          <w:sz w:val="32"/>
          <w:szCs w:val="32"/>
        </w:rPr>
      </w:pPr>
    </w:p>
    <w:p w:rsidR="006F23CD" w:rsidRPr="004D66E3" w:rsidRDefault="006F23CD" w:rsidP="006F23CD">
      <w:pPr>
        <w:numPr>
          <w:ilvl w:val="0"/>
          <w:numId w:val="3"/>
        </w:numPr>
        <w:spacing w:after="0" w:line="240" w:lineRule="auto"/>
        <w:jc w:val="both"/>
      </w:pPr>
      <w:r w:rsidRPr="004D66E3">
        <w:t>Формирование умения общаться на английском языке с учетом речевых возможностей, потребностей младших школьников: элементарных коммуникативных умений в говорении, аудировании, чтении и письме.</w:t>
      </w:r>
    </w:p>
    <w:p w:rsidR="006F23CD" w:rsidRPr="004D66E3" w:rsidRDefault="006F23CD" w:rsidP="006F23CD">
      <w:pPr>
        <w:numPr>
          <w:ilvl w:val="0"/>
          <w:numId w:val="3"/>
        </w:numPr>
        <w:spacing w:after="0" w:line="240" w:lineRule="auto"/>
        <w:jc w:val="both"/>
      </w:pPr>
      <w:r w:rsidRPr="004D66E3">
        <w:lastRenderedPageBreak/>
        <w:t>Освоение элементарных лингвистических представлений, доступных  младшим школьникам и необходимых для владения устной и письменной речью на английском языке: формирование универсальных  лингвистических понятий (звук, буква, слово, предложение, часть речи, интонация и т.п.).</w:t>
      </w:r>
    </w:p>
    <w:p w:rsidR="006F23CD" w:rsidRPr="004D66E3" w:rsidRDefault="006F23CD" w:rsidP="006F23CD">
      <w:pPr>
        <w:numPr>
          <w:ilvl w:val="0"/>
          <w:numId w:val="3"/>
        </w:numPr>
        <w:spacing w:after="0" w:line="240" w:lineRule="auto"/>
        <w:jc w:val="both"/>
      </w:pPr>
      <w:r w:rsidRPr="004D66E3">
        <w:t>Развитие личности ребенка, его речевых способностей, внимания, памяти, мышления и воображения; мотивации к дальнейшему изучению английского языка на последующих ступенях школьного образования.</w:t>
      </w:r>
    </w:p>
    <w:p w:rsidR="006F23CD" w:rsidRPr="004D66E3" w:rsidRDefault="006F23CD" w:rsidP="006F23CD">
      <w:pPr>
        <w:numPr>
          <w:ilvl w:val="0"/>
          <w:numId w:val="3"/>
        </w:numPr>
        <w:spacing w:after="0" w:line="240" w:lineRule="auto"/>
        <w:jc w:val="both"/>
      </w:pPr>
      <w:r w:rsidRPr="004D66E3">
        <w:t>Приобщение к новому социальному опыту с использованием английского языка: знакомство с миром их зарубежных сверстников, с детским стихотворным и сказочным фольклором.</w:t>
      </w:r>
    </w:p>
    <w:p w:rsidR="006F23CD" w:rsidRDefault="006F23CD" w:rsidP="006F23CD">
      <w:pPr>
        <w:numPr>
          <w:ilvl w:val="0"/>
          <w:numId w:val="3"/>
        </w:numPr>
        <w:spacing w:after="0" w:line="240" w:lineRule="auto"/>
        <w:jc w:val="both"/>
      </w:pPr>
      <w:r w:rsidRPr="004D66E3">
        <w:t>Воспитание дружелюбного отношения к представителям других стран.</w:t>
      </w:r>
      <w:r>
        <w:t xml:space="preserve"> </w:t>
      </w:r>
    </w:p>
    <w:p w:rsidR="006F23CD" w:rsidRPr="004D66E3" w:rsidRDefault="006F23CD" w:rsidP="006F23CD">
      <w:pPr>
        <w:ind w:left="1365"/>
        <w:jc w:val="both"/>
      </w:pPr>
    </w:p>
    <w:p w:rsidR="006F23CD" w:rsidRDefault="006F23CD" w:rsidP="006F23CD">
      <w:pPr>
        <w:ind w:left="-1134"/>
        <w:jc w:val="center"/>
        <w:rPr>
          <w:b/>
          <w:bCs/>
          <w:sz w:val="32"/>
          <w:szCs w:val="32"/>
        </w:rPr>
      </w:pPr>
      <w:r w:rsidRPr="000A2501">
        <w:rPr>
          <w:b/>
          <w:bCs/>
          <w:sz w:val="32"/>
          <w:szCs w:val="32"/>
        </w:rPr>
        <w:t>Задачи курса:</w:t>
      </w:r>
    </w:p>
    <w:p w:rsidR="006F23CD" w:rsidRPr="000A2501" w:rsidRDefault="006F23CD" w:rsidP="006F23CD">
      <w:pPr>
        <w:ind w:left="-1134"/>
        <w:jc w:val="center"/>
        <w:rPr>
          <w:b/>
          <w:bCs/>
          <w:sz w:val="32"/>
          <w:szCs w:val="32"/>
        </w:rPr>
      </w:pPr>
    </w:p>
    <w:p w:rsidR="006F23CD" w:rsidRPr="00346F26" w:rsidRDefault="006F23CD" w:rsidP="006F23CD">
      <w:pPr>
        <w:ind w:left="-1134"/>
        <w:rPr>
          <w:b/>
          <w:bCs/>
        </w:rPr>
      </w:pPr>
      <w:r>
        <w:t xml:space="preserve"> </w:t>
      </w:r>
      <w:r w:rsidRPr="00346F26">
        <w:t xml:space="preserve"> </w:t>
      </w:r>
      <w:r>
        <w:t xml:space="preserve">                      </w:t>
      </w:r>
      <w:r w:rsidRPr="00346F26">
        <w:t xml:space="preserve">- развитие и воспитание коммуникативной культуры школьников, расширение и </w:t>
      </w:r>
      <w:r>
        <w:t xml:space="preserve">      </w:t>
      </w:r>
      <w:r w:rsidRPr="00346F26">
        <w:t xml:space="preserve">обогащение их коммуникативного и жизненного опыта </w:t>
      </w:r>
      <w:r>
        <w:t xml:space="preserve"> </w:t>
      </w:r>
      <w:r w:rsidRPr="00346F26">
        <w:t>в новом контексте общения, расширение кругозора учащихся;</w:t>
      </w:r>
    </w:p>
    <w:p w:rsidR="006F23CD" w:rsidRPr="00346F26" w:rsidRDefault="006F23CD" w:rsidP="006F23CD">
      <w:pPr>
        <w:ind w:left="-1134"/>
        <w:jc w:val="both"/>
      </w:pPr>
      <w:r w:rsidRPr="00346F26">
        <w:t xml:space="preserve"> </w:t>
      </w:r>
      <w:r>
        <w:t xml:space="preserve">                    -</w:t>
      </w:r>
      <w:r w:rsidRPr="00346F26">
        <w:t>научиться ценить своих друзей, участвовать в совместной деятельности, правильно организовывать свой досуг, следовать правилам здорового образа жизни  вежливо вести себя за столом;</w:t>
      </w:r>
    </w:p>
    <w:p w:rsidR="006F23CD" w:rsidRPr="00346F26" w:rsidRDefault="006F23CD" w:rsidP="006F23CD">
      <w:pPr>
        <w:ind w:left="-1134"/>
        <w:jc w:val="both"/>
      </w:pPr>
      <w:r>
        <w:t xml:space="preserve">                  </w:t>
      </w:r>
      <w:r w:rsidRPr="00346F26">
        <w:t xml:space="preserve"> - познакомить с миром их зарубежных сверстников и </w:t>
      </w:r>
      <w:proofErr w:type="gramStart"/>
      <w:r w:rsidRPr="00346F26">
        <w:t>научить с уважением относиться</w:t>
      </w:r>
      <w:proofErr w:type="gramEnd"/>
      <w:r w:rsidRPr="00346F26">
        <w:t xml:space="preserve"> к представителям других стран;</w:t>
      </w:r>
    </w:p>
    <w:p w:rsidR="006F23CD" w:rsidRDefault="006F23CD" w:rsidP="006F23CD">
      <w:pPr>
        <w:ind w:left="-1134"/>
        <w:jc w:val="both"/>
      </w:pPr>
      <w:r>
        <w:t xml:space="preserve">                  </w:t>
      </w:r>
      <w:r w:rsidRPr="00346F26">
        <w:t xml:space="preserve"> - осознавать важность изучения английского языка как средства общения между жителями разных стран.   </w:t>
      </w:r>
    </w:p>
    <w:p w:rsidR="006F23CD" w:rsidRDefault="006F23CD" w:rsidP="006F23CD">
      <w:pPr>
        <w:ind w:left="-1134"/>
        <w:jc w:val="both"/>
      </w:pPr>
    </w:p>
    <w:p w:rsidR="006F23CD" w:rsidRDefault="006F23CD" w:rsidP="006F23CD">
      <w:pPr>
        <w:ind w:left="-1134"/>
        <w:jc w:val="both"/>
      </w:pPr>
    </w:p>
    <w:p w:rsidR="006F23CD" w:rsidRDefault="006F23CD" w:rsidP="006F23CD">
      <w:pPr>
        <w:ind w:left="-1134"/>
        <w:jc w:val="both"/>
      </w:pPr>
      <w:r w:rsidRPr="00346F26">
        <w:t xml:space="preserve">        </w:t>
      </w:r>
    </w:p>
    <w:p w:rsidR="006F23CD" w:rsidRDefault="006F23CD" w:rsidP="006F23CD">
      <w:pPr>
        <w:ind w:left="-1134"/>
        <w:jc w:val="both"/>
      </w:pPr>
    </w:p>
    <w:p w:rsidR="006F23CD" w:rsidRDefault="006F23CD" w:rsidP="006F23CD">
      <w:pPr>
        <w:ind w:left="-1134" w:firstLine="1134"/>
        <w:jc w:val="center"/>
        <w:rPr>
          <w:b/>
          <w:bCs/>
          <w:sz w:val="32"/>
          <w:szCs w:val="32"/>
        </w:rPr>
      </w:pPr>
      <w:r w:rsidRPr="000A2501">
        <w:rPr>
          <w:b/>
          <w:bCs/>
          <w:sz w:val="32"/>
          <w:szCs w:val="32"/>
        </w:rPr>
        <w:t>Дидактические принципы</w:t>
      </w:r>
    </w:p>
    <w:p w:rsidR="006F23CD" w:rsidRPr="000A2501" w:rsidRDefault="006F23CD" w:rsidP="006F23CD">
      <w:pPr>
        <w:ind w:left="-1134" w:firstLine="1134"/>
        <w:jc w:val="center"/>
        <w:rPr>
          <w:b/>
          <w:bCs/>
          <w:sz w:val="32"/>
          <w:szCs w:val="32"/>
        </w:rPr>
      </w:pPr>
    </w:p>
    <w:p w:rsidR="006F23CD" w:rsidRDefault="006F23CD" w:rsidP="006F23CD">
      <w:pPr>
        <w:ind w:left="-1134" w:firstLine="1134"/>
      </w:pPr>
      <w:r w:rsidRPr="00346F26">
        <w:t>Данная рабочая программа строится на основе следующих дидактических принципов:</w:t>
      </w:r>
      <w:r w:rsidRPr="00346F26">
        <w:br/>
        <w:t>– природосообразности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346F26">
        <w:br/>
        <w:t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образования;</w:t>
      </w:r>
      <w:r w:rsidRPr="00346F26">
        <w:br/>
        <w:t>– интеграции теоретических сведений с деятельностью по их практическому применению, что определяет практическую направленность   программы</w:t>
      </w:r>
      <w:proofErr w:type="gramStart"/>
      <w:r w:rsidRPr="00346F26">
        <w:t xml:space="preserve"> ,</w:t>
      </w:r>
      <w:proofErr w:type="gramEnd"/>
      <w:r w:rsidRPr="00346F26">
        <w:t xml:space="preserve"> расходование значительной части времени на формирование различных деятельностных компетенций; </w:t>
      </w:r>
      <w:r w:rsidRPr="00346F26">
        <w:br/>
        <w:t>– коммуникативности,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Pr="00346F26">
        <w:br/>
        <w:t>– интеграции обучения, развития и воспитания, определяющий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</w:t>
      </w:r>
      <w:r>
        <w:t>.</w:t>
      </w:r>
    </w:p>
    <w:p w:rsidR="006F23CD" w:rsidRDefault="006F23CD" w:rsidP="006F23CD">
      <w:pPr>
        <w:ind w:left="-1134" w:firstLine="1134"/>
        <w:jc w:val="both"/>
      </w:pPr>
    </w:p>
    <w:p w:rsidR="006F23CD" w:rsidRPr="00346F26" w:rsidRDefault="006F23CD" w:rsidP="006F23CD">
      <w:pPr>
        <w:ind w:left="-1134" w:firstLine="1134"/>
        <w:jc w:val="both"/>
      </w:pPr>
      <w:r w:rsidRPr="00346F26">
        <w:t xml:space="preserve">                                                                                                   </w:t>
      </w:r>
    </w:p>
    <w:p w:rsidR="006F23CD" w:rsidRPr="000A2501" w:rsidRDefault="006F23CD" w:rsidP="006F23CD">
      <w:pPr>
        <w:ind w:left="-1134"/>
        <w:jc w:val="center"/>
        <w:rPr>
          <w:b/>
          <w:bCs/>
          <w:color w:val="000000"/>
          <w:sz w:val="32"/>
          <w:szCs w:val="32"/>
        </w:rPr>
      </w:pPr>
      <w:r w:rsidRPr="000A2501">
        <w:rPr>
          <w:b/>
          <w:bCs/>
          <w:color w:val="000000"/>
          <w:sz w:val="32"/>
          <w:szCs w:val="32"/>
        </w:rPr>
        <w:t>Функции:</w:t>
      </w:r>
    </w:p>
    <w:p w:rsidR="006F23CD" w:rsidRPr="00346F26" w:rsidRDefault="006F23CD" w:rsidP="006F23CD">
      <w:pPr>
        <w:ind w:left="-1134" w:firstLine="1134"/>
      </w:pPr>
      <w:r w:rsidRPr="00346F26">
        <w:rPr>
          <w:b/>
          <w:bCs/>
          <w:color w:val="000000"/>
        </w:rPr>
        <w:t xml:space="preserve">  </w:t>
      </w:r>
      <w:r w:rsidRPr="00346F26">
        <w:t>Данная рабочая программа</w:t>
      </w:r>
      <w:r>
        <w:t xml:space="preserve"> выполняет три основные функции:</w:t>
      </w:r>
      <w:r w:rsidRPr="00346F26">
        <w:br/>
      </w:r>
      <w:r w:rsidRPr="00346F26">
        <w:rPr>
          <w:u w:val="single"/>
        </w:rPr>
        <w:t>Информационно-методическая функция</w:t>
      </w:r>
      <w:r w:rsidRPr="00346F26"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346F26">
        <w:br/>
      </w:r>
      <w:r>
        <w:rPr>
          <w:u w:val="single"/>
        </w:rPr>
        <w:t xml:space="preserve">Организационно </w:t>
      </w:r>
      <w:r w:rsidRPr="00346F26">
        <w:rPr>
          <w:u w:val="single"/>
        </w:rPr>
        <w:t>-</w:t>
      </w:r>
      <w:r>
        <w:rPr>
          <w:u w:val="single"/>
        </w:rPr>
        <w:t xml:space="preserve"> </w:t>
      </w:r>
      <w:r w:rsidRPr="00346F26">
        <w:rPr>
          <w:u w:val="single"/>
        </w:rPr>
        <w:t>планирующая функция</w:t>
      </w:r>
      <w:r w:rsidRPr="00346F26"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6F23CD" w:rsidRDefault="006F23CD" w:rsidP="006F23CD">
      <w:pPr>
        <w:ind w:left="-1134"/>
      </w:pPr>
      <w:r w:rsidRPr="00346F26">
        <w:rPr>
          <w:u w:val="single"/>
        </w:rPr>
        <w:t xml:space="preserve">Контролирующая </w:t>
      </w:r>
      <w:r w:rsidRPr="00346F26">
        <w:t>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6F23CD" w:rsidRDefault="006F23CD" w:rsidP="006F23CD">
      <w:pPr>
        <w:ind w:left="-1134"/>
      </w:pPr>
    </w:p>
    <w:p w:rsidR="006F23CD" w:rsidRDefault="006F23CD" w:rsidP="006F23CD">
      <w:pPr>
        <w:ind w:left="-1134"/>
      </w:pPr>
    </w:p>
    <w:p w:rsidR="006F23CD" w:rsidRDefault="006F23CD" w:rsidP="006F23CD">
      <w:pPr>
        <w:ind w:left="-1134"/>
      </w:pPr>
    </w:p>
    <w:p w:rsidR="006F23CD" w:rsidRPr="00346F26" w:rsidRDefault="006F23CD" w:rsidP="006F23CD">
      <w:pPr>
        <w:ind w:left="-1134"/>
      </w:pPr>
    </w:p>
    <w:p w:rsidR="006F23CD" w:rsidRPr="006460F6" w:rsidRDefault="006F23CD" w:rsidP="006F23CD">
      <w:pPr>
        <w:shd w:val="clear" w:color="auto" w:fill="FFFFFF"/>
        <w:tabs>
          <w:tab w:val="left" w:pos="912"/>
        </w:tabs>
        <w:jc w:val="both"/>
        <w:rPr>
          <w:b/>
          <w:bCs/>
          <w:spacing w:val="-3"/>
          <w:sz w:val="28"/>
          <w:szCs w:val="28"/>
        </w:rPr>
      </w:pPr>
      <w:r w:rsidRPr="006460F6">
        <w:rPr>
          <w:b/>
          <w:bCs/>
          <w:spacing w:val="-3"/>
          <w:sz w:val="28"/>
          <w:szCs w:val="28"/>
        </w:rPr>
        <w:t>Учебно-тематический план</w:t>
      </w:r>
    </w:p>
    <w:p w:rsidR="006F23CD" w:rsidRDefault="006F23CD" w:rsidP="006F23CD">
      <w:pPr>
        <w:shd w:val="clear" w:color="auto" w:fill="FFFFFF"/>
        <w:tabs>
          <w:tab w:val="left" w:pos="912"/>
        </w:tabs>
        <w:jc w:val="both"/>
        <w:rPr>
          <w:b/>
          <w:bCs/>
          <w:spacing w:val="-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4328"/>
        <w:gridCol w:w="1559"/>
        <w:gridCol w:w="2410"/>
        <w:gridCol w:w="2268"/>
        <w:gridCol w:w="3119"/>
      </w:tblGrid>
      <w:tr w:rsidR="006F23CD" w:rsidTr="00131EA4">
        <w:tc>
          <w:tcPr>
            <w:tcW w:w="458" w:type="dxa"/>
            <w:vMerge w:val="restart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4328" w:type="dxa"/>
            <w:vMerge w:val="restart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9356" w:type="dxa"/>
            <w:gridSpan w:val="4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6F23CD" w:rsidTr="00131EA4">
        <w:tc>
          <w:tcPr>
            <w:tcW w:w="4786" w:type="dxa"/>
            <w:vMerge/>
            <w:vAlign w:val="center"/>
          </w:tcPr>
          <w:p w:rsidR="006F23CD" w:rsidRDefault="006F23CD" w:rsidP="00131EA4">
            <w:pPr>
              <w:rPr>
                <w:b/>
                <w:bCs/>
                <w:lang w:eastAsia="en-US"/>
              </w:rPr>
            </w:pPr>
          </w:p>
        </w:tc>
        <w:tc>
          <w:tcPr>
            <w:tcW w:w="4328" w:type="dxa"/>
            <w:vMerge/>
            <w:vAlign w:val="center"/>
          </w:tcPr>
          <w:p w:rsidR="006F23CD" w:rsidRDefault="006F23CD" w:rsidP="00131EA4">
            <w:pPr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т.ч. проверочных работ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т.ч. проектной работы</w:t>
            </w: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т.ч. контрольных работ</w:t>
            </w:r>
          </w:p>
        </w:tc>
      </w:tr>
      <w:tr w:rsidR="006F23CD" w:rsidTr="00131EA4">
        <w:tc>
          <w:tcPr>
            <w:tcW w:w="45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2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Времена года и погода</w:t>
            </w: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23CD" w:rsidTr="00131EA4">
        <w:tc>
          <w:tcPr>
            <w:tcW w:w="45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2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Мой дом</w:t>
            </w: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23CD" w:rsidTr="00131EA4">
        <w:tc>
          <w:tcPr>
            <w:tcW w:w="45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2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Жизнь в городе и в селе</w:t>
            </w: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23CD" w:rsidTr="00131EA4">
        <w:tc>
          <w:tcPr>
            <w:tcW w:w="45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2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Рассказываем истории</w:t>
            </w: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23CD" w:rsidTr="00131EA4">
        <w:tc>
          <w:tcPr>
            <w:tcW w:w="45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2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</w:t>
            </w: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23CD" w:rsidTr="00131EA4">
        <w:tc>
          <w:tcPr>
            <w:tcW w:w="45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2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Покупки</w:t>
            </w: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23CD" w:rsidTr="00131EA4">
        <w:tc>
          <w:tcPr>
            <w:tcW w:w="45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28" w:type="dxa"/>
            <w:vAlign w:val="center"/>
          </w:tcPr>
          <w:p w:rsidR="006F23CD" w:rsidRDefault="006F23CD" w:rsidP="00131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55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10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</w:tcPr>
          <w:p w:rsidR="006F23CD" w:rsidRDefault="006F23CD" w:rsidP="00131EA4">
            <w:pPr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23CD" w:rsidTr="00131EA4">
        <w:tc>
          <w:tcPr>
            <w:tcW w:w="4786" w:type="dxa"/>
            <w:gridSpan w:val="2"/>
            <w:vAlign w:val="center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70</w:t>
            </w:r>
          </w:p>
        </w:tc>
        <w:tc>
          <w:tcPr>
            <w:tcW w:w="2410" w:type="dxa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7</w:t>
            </w:r>
          </w:p>
        </w:tc>
        <w:tc>
          <w:tcPr>
            <w:tcW w:w="2268" w:type="dxa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4</w:t>
            </w:r>
          </w:p>
        </w:tc>
        <w:tc>
          <w:tcPr>
            <w:tcW w:w="3119" w:type="dxa"/>
          </w:tcPr>
          <w:p w:rsidR="006F23CD" w:rsidRDefault="006F23CD" w:rsidP="00131EA4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7</w:t>
            </w:r>
          </w:p>
        </w:tc>
      </w:tr>
    </w:tbl>
    <w:p w:rsidR="006F23CD" w:rsidRDefault="006F23CD" w:rsidP="006F23CD">
      <w:pPr>
        <w:jc w:val="both"/>
      </w:pPr>
    </w:p>
    <w:p w:rsidR="006F23CD" w:rsidRDefault="006F23CD" w:rsidP="006F23CD">
      <w:pPr>
        <w:ind w:firstLine="540"/>
        <w:jc w:val="center"/>
      </w:pPr>
      <w:r w:rsidRPr="004D66E3">
        <w:lastRenderedPageBreak/>
        <w:br w:type="page"/>
      </w:r>
    </w:p>
    <w:p w:rsidR="006F23CD" w:rsidRDefault="006F23CD" w:rsidP="006F23CD">
      <w:pPr>
        <w:ind w:firstLine="540"/>
      </w:pPr>
    </w:p>
    <w:p w:rsidR="006F23CD" w:rsidRDefault="006F23CD" w:rsidP="006F23CD">
      <w:pPr>
        <w:ind w:firstLine="540"/>
        <w:jc w:val="center"/>
      </w:pPr>
    </w:p>
    <w:p w:rsidR="006F23CD" w:rsidRPr="000A2501" w:rsidRDefault="006F23CD" w:rsidP="006F23CD">
      <w:pPr>
        <w:ind w:firstLine="540"/>
        <w:jc w:val="center"/>
        <w:rPr>
          <w:b/>
          <w:bCs/>
          <w:sz w:val="32"/>
          <w:szCs w:val="32"/>
        </w:rPr>
      </w:pPr>
      <w:r w:rsidRPr="000A2501">
        <w:rPr>
          <w:b/>
          <w:bCs/>
          <w:sz w:val="32"/>
          <w:szCs w:val="32"/>
        </w:rPr>
        <w:t>Содержание программы</w:t>
      </w:r>
    </w:p>
    <w:p w:rsidR="006F23CD" w:rsidRPr="004D66E3" w:rsidRDefault="006F23CD" w:rsidP="006F23CD">
      <w:pPr>
        <w:ind w:firstLine="540"/>
        <w:jc w:val="center"/>
        <w:rPr>
          <w:b/>
          <w:bCs/>
        </w:rPr>
      </w:pP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1. Речевая компетенция.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1.1. Предметное содержание устной и письменной речи.</w:t>
      </w:r>
    </w:p>
    <w:p w:rsidR="006F23CD" w:rsidRPr="004D66E3" w:rsidRDefault="006F23CD" w:rsidP="006F23CD">
      <w:pPr>
        <w:ind w:firstLine="540"/>
      </w:pPr>
      <w:r w:rsidRPr="004D66E3"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6F23CD" w:rsidRPr="004D66E3" w:rsidRDefault="006F23CD" w:rsidP="006F23CD">
      <w:pPr>
        <w:ind w:firstLine="540"/>
      </w:pPr>
      <w:r w:rsidRPr="004D66E3">
        <w:rPr>
          <w:i/>
          <w:iCs/>
        </w:rPr>
        <w:t xml:space="preserve">Я и  моя семья. </w:t>
      </w:r>
      <w:r w:rsidRPr="004D66E3">
        <w:t xml:space="preserve">Приветствие. Знакомство. Имя. Возраст. Моя семья. Семейные праздники (день рождения, Новый год). Прием и угощение гостей. Мой день (распорядок дня, домашние обязанности). Любимая еда. Моя одежда. Мое здоровье. </w:t>
      </w:r>
    </w:p>
    <w:p w:rsidR="006F23CD" w:rsidRPr="004D66E3" w:rsidRDefault="006F23CD" w:rsidP="006F23CD">
      <w:pPr>
        <w:ind w:firstLine="540"/>
      </w:pPr>
      <w:r w:rsidRPr="004D66E3">
        <w:rPr>
          <w:i/>
          <w:iCs/>
        </w:rPr>
        <w:t>Мир моих увлечений.</w:t>
      </w:r>
      <w:r w:rsidRPr="004D66E3">
        <w:t xml:space="preserve"> Любимые игрушки, занятия, хобби. Мои любимые сказки и любимые сказки моих зарубежных сверстников. Выходной день (в зоопарке, в цирке). Каникулы.</w:t>
      </w:r>
    </w:p>
    <w:p w:rsidR="006F23CD" w:rsidRPr="004D66E3" w:rsidRDefault="006F23CD" w:rsidP="006F23CD">
      <w:pPr>
        <w:ind w:firstLine="540"/>
      </w:pPr>
      <w:r w:rsidRPr="004D66E3">
        <w:rPr>
          <w:i/>
          <w:iCs/>
        </w:rPr>
        <w:t>Я и  мои друзья.</w:t>
      </w:r>
      <w:r w:rsidRPr="004D66E3">
        <w:t xml:space="preserve"> Мои друзья. Помощь друг другу. Совместные занятия. Любимое домашнее животное.</w:t>
      </w:r>
    </w:p>
    <w:p w:rsidR="006F23CD" w:rsidRPr="004D66E3" w:rsidRDefault="006F23CD" w:rsidP="006F23CD">
      <w:pPr>
        <w:ind w:firstLine="540"/>
      </w:pPr>
      <w:r w:rsidRPr="004D66E3">
        <w:rPr>
          <w:i/>
          <w:iCs/>
        </w:rPr>
        <w:t xml:space="preserve">Моя школа. </w:t>
      </w:r>
      <w:r w:rsidRPr="004D66E3">
        <w:t>Школа. Классная комната. Учебные предметы. Школьные принадлежности. Занятия в школе. Школьные праздники (школьный спектакль).</w:t>
      </w:r>
    </w:p>
    <w:p w:rsidR="006F23CD" w:rsidRPr="004D66E3" w:rsidRDefault="006F23CD" w:rsidP="006F23CD">
      <w:pPr>
        <w:ind w:firstLine="540"/>
      </w:pPr>
      <w:r w:rsidRPr="004D66E3">
        <w:rPr>
          <w:i/>
          <w:iCs/>
        </w:rPr>
        <w:t>Мир вокруг меня</w:t>
      </w:r>
      <w:r w:rsidRPr="004D66E3">
        <w:t>. Мой дом, моя квартира, моя комната. Мой город. Любимое время года. Погода. Природа.</w:t>
      </w:r>
    </w:p>
    <w:p w:rsidR="006F23CD" w:rsidRPr="004D66E3" w:rsidRDefault="006F23CD" w:rsidP="006F23CD">
      <w:pPr>
        <w:ind w:firstLine="540"/>
      </w:pPr>
      <w:r w:rsidRPr="004D66E3">
        <w:rPr>
          <w:i/>
          <w:iCs/>
        </w:rPr>
        <w:t>Страны изучаемого языка (общие сведения).</w:t>
      </w:r>
      <w:r w:rsidRPr="004D66E3">
        <w:t xml:space="preserve"> Литературные персонажи популярных детских книг (общее представление), небольшие простые произведения детского фольклора – стихи, песни, сказки.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 xml:space="preserve">1.2. Продуктивные речевые умения. </w:t>
      </w:r>
    </w:p>
    <w:p w:rsidR="006F23CD" w:rsidRPr="004D66E3" w:rsidRDefault="006F23CD" w:rsidP="006F23CD">
      <w:pPr>
        <w:ind w:firstLine="540"/>
        <w:rPr>
          <w:b/>
          <w:bCs/>
          <w:i/>
          <w:iCs/>
        </w:rPr>
      </w:pPr>
      <w:r w:rsidRPr="004D66E3">
        <w:rPr>
          <w:b/>
          <w:bCs/>
          <w:i/>
          <w:iCs/>
        </w:rPr>
        <w:t>Умения диалогической речи.</w:t>
      </w:r>
    </w:p>
    <w:p w:rsidR="006F23CD" w:rsidRPr="004D66E3" w:rsidRDefault="006F23CD" w:rsidP="006F23CD">
      <w:pPr>
        <w:ind w:firstLine="540"/>
      </w:pPr>
      <w:r w:rsidRPr="004D66E3">
        <w:lastRenderedPageBreak/>
        <w:t>При овладении диалогической речью в ситуациях повседневного общения, а также в связи с прочитанным или прослушанным материалом младшие школьники учатся вести следующие виды диалогов, используя необходимые речевые клише:</w:t>
      </w:r>
    </w:p>
    <w:p w:rsidR="006F23CD" w:rsidRPr="004D66E3" w:rsidRDefault="006F23CD" w:rsidP="006F23CD">
      <w:pPr>
        <w:ind w:firstLine="540"/>
      </w:pPr>
      <w:r w:rsidRPr="004D66E3">
        <w:t>- диалог этикетного характера;</w:t>
      </w:r>
    </w:p>
    <w:p w:rsidR="006F23CD" w:rsidRPr="004D66E3" w:rsidRDefault="006F23CD" w:rsidP="006F23CD">
      <w:pPr>
        <w:ind w:firstLine="540"/>
      </w:pPr>
      <w:r w:rsidRPr="004D66E3">
        <w:t>- диалог-расспрос;</w:t>
      </w:r>
    </w:p>
    <w:p w:rsidR="006F23CD" w:rsidRPr="004D66E3" w:rsidRDefault="006F23CD" w:rsidP="006F23CD">
      <w:pPr>
        <w:ind w:firstLine="540"/>
      </w:pPr>
      <w:r w:rsidRPr="004D66E3">
        <w:t>- диалог побудительного характера.</w:t>
      </w:r>
    </w:p>
    <w:p w:rsidR="006F23CD" w:rsidRPr="004D66E3" w:rsidRDefault="006F23CD" w:rsidP="006F23CD">
      <w:pPr>
        <w:ind w:firstLine="540"/>
        <w:rPr>
          <w:b/>
          <w:bCs/>
          <w:i/>
          <w:iCs/>
        </w:rPr>
      </w:pPr>
      <w:r w:rsidRPr="004D66E3">
        <w:rPr>
          <w:b/>
          <w:bCs/>
          <w:i/>
          <w:iCs/>
        </w:rPr>
        <w:t>Умения монологической речи.</w:t>
      </w:r>
    </w:p>
    <w:p w:rsidR="006F23CD" w:rsidRPr="004D66E3" w:rsidRDefault="006F23CD" w:rsidP="006F23CD">
      <w:pPr>
        <w:ind w:firstLine="540"/>
      </w:pPr>
      <w:r w:rsidRPr="004D66E3">
        <w:t xml:space="preserve">При овладении монологической речью школьники учатся: </w:t>
      </w:r>
    </w:p>
    <w:p w:rsidR="006F23CD" w:rsidRPr="004D66E3" w:rsidRDefault="006F23CD" w:rsidP="006F23CD">
      <w:pPr>
        <w:ind w:firstLine="540"/>
      </w:pPr>
      <w:r w:rsidRPr="004D66E3">
        <w:t xml:space="preserve">- описывать иллюстрацию; </w:t>
      </w:r>
    </w:p>
    <w:p w:rsidR="006F23CD" w:rsidRPr="004D66E3" w:rsidRDefault="006F23CD" w:rsidP="006F23CD">
      <w:pPr>
        <w:ind w:firstLine="540"/>
      </w:pPr>
      <w:r w:rsidRPr="004D66E3">
        <w:t>- описывать животное, предмет, указывая качество, размер, количество, принадлежность, место расположения;</w:t>
      </w:r>
    </w:p>
    <w:p w:rsidR="006F23CD" w:rsidRPr="004D66E3" w:rsidRDefault="006F23CD" w:rsidP="006F23CD">
      <w:pPr>
        <w:ind w:firstLine="540"/>
      </w:pPr>
      <w:proofErr w:type="gramStart"/>
      <w:r w:rsidRPr="004D66E3">
        <w:t>- кратко высказываться о себе, своей семье, своем друге, своем домашнем животном, герое любимой сказки: называть имя, возраст, место проживания, описывать внешность, характер, что умеет делать, выражать свое отношение к предмету высказывания;</w:t>
      </w:r>
      <w:proofErr w:type="gramEnd"/>
    </w:p>
    <w:p w:rsidR="006F23CD" w:rsidRDefault="006F23CD" w:rsidP="006F23CD">
      <w:pPr>
        <w:ind w:firstLine="540"/>
      </w:pPr>
      <w:r w:rsidRPr="004D66E3">
        <w:t>- передавать содержание прочитанного/услышанного текста с опорой на иллюстрацию, ключевые слова, план;</w:t>
      </w:r>
    </w:p>
    <w:p w:rsidR="006F23CD" w:rsidRDefault="006F23CD" w:rsidP="006F23CD">
      <w:pPr>
        <w:ind w:firstLine="540"/>
      </w:pPr>
    </w:p>
    <w:p w:rsidR="006F23CD" w:rsidRDefault="006F23CD" w:rsidP="006F23CD">
      <w:pPr>
        <w:ind w:firstLine="540"/>
      </w:pPr>
    </w:p>
    <w:p w:rsidR="006F23CD" w:rsidRDefault="006F23CD" w:rsidP="006F23CD">
      <w:pPr>
        <w:ind w:firstLine="540"/>
      </w:pPr>
    </w:p>
    <w:p w:rsidR="006F23CD" w:rsidRPr="004D66E3" w:rsidRDefault="006F23CD" w:rsidP="006F23CD">
      <w:pPr>
        <w:ind w:firstLine="540"/>
      </w:pPr>
      <w:r w:rsidRPr="004D66E3">
        <w:t>- воспроизводить выученные стихи, песни, рифмовки.</w:t>
      </w:r>
    </w:p>
    <w:p w:rsidR="006F23CD" w:rsidRPr="004D66E3" w:rsidRDefault="006F23CD" w:rsidP="006F23CD">
      <w:pPr>
        <w:ind w:firstLine="540"/>
        <w:rPr>
          <w:b/>
          <w:bCs/>
          <w:i/>
          <w:iCs/>
        </w:rPr>
      </w:pPr>
      <w:r w:rsidRPr="004D66E3">
        <w:rPr>
          <w:b/>
          <w:bCs/>
          <w:i/>
          <w:iCs/>
        </w:rPr>
        <w:t>Умения письменной речи.</w:t>
      </w:r>
    </w:p>
    <w:p w:rsidR="006F23CD" w:rsidRPr="004D66E3" w:rsidRDefault="006F23CD" w:rsidP="006F23CD">
      <w:pPr>
        <w:ind w:firstLine="540"/>
      </w:pPr>
      <w:r w:rsidRPr="004D66E3">
        <w:t>При овладении письменной речью школьники учатся:</w:t>
      </w:r>
    </w:p>
    <w:p w:rsidR="006F23CD" w:rsidRPr="004D66E3" w:rsidRDefault="006F23CD" w:rsidP="006F23CD">
      <w:pPr>
        <w:ind w:firstLine="540"/>
      </w:pPr>
      <w:r w:rsidRPr="004D66E3">
        <w:t>- писать буквы английского алфавита;</w:t>
      </w:r>
    </w:p>
    <w:p w:rsidR="006F23CD" w:rsidRPr="004D66E3" w:rsidRDefault="006F23CD" w:rsidP="006F23CD">
      <w:pPr>
        <w:ind w:firstLine="540"/>
      </w:pPr>
      <w:r w:rsidRPr="004D66E3">
        <w:lastRenderedPageBreak/>
        <w:t>- списывать текст  выписывать из него слова, словосочетания, простые предложения;</w:t>
      </w:r>
    </w:p>
    <w:p w:rsidR="006F23CD" w:rsidRPr="004D66E3" w:rsidRDefault="006F23CD" w:rsidP="006F23CD">
      <w:pPr>
        <w:ind w:firstLine="540"/>
      </w:pPr>
      <w:r w:rsidRPr="004D66E3">
        <w:t>- восстанавливать слово, предложение, текст;</w:t>
      </w:r>
    </w:p>
    <w:p w:rsidR="006F23CD" w:rsidRPr="004D66E3" w:rsidRDefault="006F23CD" w:rsidP="006F23CD">
      <w:pPr>
        <w:ind w:firstLine="540"/>
      </w:pPr>
      <w:r w:rsidRPr="004D66E3">
        <w:t>- заполнять таблицы по образцу;</w:t>
      </w:r>
    </w:p>
    <w:p w:rsidR="006F23CD" w:rsidRPr="004D66E3" w:rsidRDefault="006F23CD" w:rsidP="006F23CD">
      <w:pPr>
        <w:ind w:firstLine="540"/>
      </w:pPr>
      <w:r w:rsidRPr="004D66E3">
        <w:t>- записывать слова, предложения под диктовку;</w:t>
      </w:r>
    </w:p>
    <w:p w:rsidR="006F23CD" w:rsidRPr="004D66E3" w:rsidRDefault="006F23CD" w:rsidP="006F23CD">
      <w:pPr>
        <w:ind w:firstLine="540"/>
      </w:pPr>
      <w:r w:rsidRPr="004D66E3">
        <w:t>- письменно отвечать на вопросы к тексту, картинке;</w:t>
      </w:r>
    </w:p>
    <w:p w:rsidR="006F23CD" w:rsidRPr="004D66E3" w:rsidRDefault="006F23CD" w:rsidP="006F23CD">
      <w:pPr>
        <w:ind w:firstLine="540"/>
      </w:pPr>
      <w:r w:rsidRPr="004D66E3">
        <w:t>- заполнять простую анкету;</w:t>
      </w:r>
    </w:p>
    <w:p w:rsidR="006F23CD" w:rsidRPr="004D66E3" w:rsidRDefault="006F23CD" w:rsidP="006F23CD">
      <w:pPr>
        <w:ind w:firstLine="540"/>
      </w:pPr>
      <w:r w:rsidRPr="004D66E3">
        <w:t>- писать поздравления с опорой на образец;</w:t>
      </w:r>
    </w:p>
    <w:p w:rsidR="006F23CD" w:rsidRPr="004D66E3" w:rsidRDefault="006F23CD" w:rsidP="006F23CD">
      <w:pPr>
        <w:ind w:firstLine="540"/>
      </w:pPr>
      <w:r w:rsidRPr="004D66E3">
        <w:t>- писать короткое личное письмо зарубежному другу, правильно оформлять конверт.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 xml:space="preserve">1.3. Рецептивные речевые умения. </w:t>
      </w:r>
    </w:p>
    <w:p w:rsidR="006F23CD" w:rsidRPr="004D66E3" w:rsidRDefault="006F23CD" w:rsidP="006F23CD">
      <w:pPr>
        <w:ind w:firstLine="540"/>
        <w:rPr>
          <w:b/>
          <w:bCs/>
          <w:i/>
          <w:iCs/>
        </w:rPr>
      </w:pPr>
      <w:r w:rsidRPr="004D66E3">
        <w:rPr>
          <w:b/>
          <w:bCs/>
          <w:i/>
          <w:iCs/>
        </w:rPr>
        <w:t xml:space="preserve">Умения аудирования. </w:t>
      </w:r>
    </w:p>
    <w:p w:rsidR="006F23CD" w:rsidRPr="004D66E3" w:rsidRDefault="006F23CD" w:rsidP="006F23CD">
      <w:pPr>
        <w:ind w:firstLine="540"/>
      </w:pPr>
      <w:r w:rsidRPr="004D66E3">
        <w:t xml:space="preserve">При овладении аудированием младшие школьники учатся: </w:t>
      </w:r>
    </w:p>
    <w:p w:rsidR="006F23CD" w:rsidRPr="004D66E3" w:rsidRDefault="006F23CD" w:rsidP="006F23CD">
      <w:pPr>
        <w:ind w:firstLine="540"/>
      </w:pPr>
      <w:r w:rsidRPr="004D66E3">
        <w:t>- различать на слух звуки, звукосочетания, слова, предложения английского языка;</w:t>
      </w:r>
    </w:p>
    <w:p w:rsidR="006F23CD" w:rsidRPr="004D66E3" w:rsidRDefault="006F23CD" w:rsidP="006F23CD">
      <w:pPr>
        <w:ind w:firstLine="540"/>
      </w:pPr>
      <w:r w:rsidRPr="004D66E3">
        <w:t>- различать на слух интонацию и эмоциональную окраску фраз;</w:t>
      </w:r>
    </w:p>
    <w:p w:rsidR="006F23CD" w:rsidRPr="004D66E3" w:rsidRDefault="006F23CD" w:rsidP="006F23CD">
      <w:pPr>
        <w:ind w:firstLine="540"/>
      </w:pPr>
      <w:r w:rsidRPr="004D66E3">
        <w:t>- воспринимать речь учителя и одноклассников в процессе диалогического общения на уроке;</w:t>
      </w:r>
    </w:p>
    <w:p w:rsidR="006F23CD" w:rsidRPr="004D66E3" w:rsidRDefault="006F23CD" w:rsidP="006F23CD">
      <w:pPr>
        <w:ind w:firstLine="540"/>
      </w:pPr>
      <w:r w:rsidRPr="004D66E3">
        <w:t>- понимать полностью небольшие сообщения, построенные на знакомом языковом материале.</w:t>
      </w:r>
    </w:p>
    <w:p w:rsidR="006F23CD" w:rsidRPr="004D66E3" w:rsidRDefault="006F23CD" w:rsidP="006F23CD">
      <w:pPr>
        <w:ind w:firstLine="540"/>
        <w:rPr>
          <w:b/>
          <w:bCs/>
          <w:i/>
          <w:iCs/>
        </w:rPr>
      </w:pPr>
      <w:r w:rsidRPr="004D66E3">
        <w:rPr>
          <w:b/>
          <w:bCs/>
          <w:i/>
          <w:iCs/>
        </w:rPr>
        <w:t>Умения чтения.</w:t>
      </w:r>
    </w:p>
    <w:p w:rsidR="006F23CD" w:rsidRPr="004D66E3" w:rsidRDefault="006F23CD" w:rsidP="006F23CD">
      <w:pPr>
        <w:ind w:firstLine="540"/>
      </w:pPr>
      <w:r w:rsidRPr="004D66E3">
        <w:t>При овладении чтением младшие школьники учатся:</w:t>
      </w:r>
    </w:p>
    <w:p w:rsidR="006F23CD" w:rsidRPr="004D66E3" w:rsidRDefault="006F23CD" w:rsidP="006F23CD">
      <w:pPr>
        <w:ind w:firstLine="540"/>
      </w:pPr>
      <w:r w:rsidRPr="004D66E3"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6F23CD" w:rsidRPr="004D66E3" w:rsidRDefault="006F23CD" w:rsidP="006F23CD">
      <w:pPr>
        <w:ind w:firstLine="540"/>
      </w:pPr>
      <w:r w:rsidRPr="004D66E3">
        <w:lastRenderedPageBreak/>
        <w:t>- читать выразительно вслух небольшие тексты, содержащие только изученный языковой материал, а также тексты, включающие отдельные новые слова, пользуясь приемами изучающего чтения;</w:t>
      </w:r>
    </w:p>
    <w:p w:rsidR="006F23CD" w:rsidRPr="004D66E3" w:rsidRDefault="006F23CD" w:rsidP="006F23CD">
      <w:pPr>
        <w:ind w:firstLine="540"/>
      </w:pPr>
      <w:r w:rsidRPr="004D66E3">
        <w:t>- читать про себя и понимать основное содержание несложных текстов, доступных по содержанию учащимся начальной школы, находить  необходимую/интересующую информацию, пользуясь приемами ознакомительного и поискового чтения.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2. Социокультурная компетенция.</w:t>
      </w:r>
    </w:p>
    <w:p w:rsidR="006F23CD" w:rsidRPr="004D66E3" w:rsidRDefault="006F23CD" w:rsidP="006F23CD">
      <w:pPr>
        <w:ind w:firstLine="540"/>
      </w:pPr>
      <w:r w:rsidRPr="004D66E3">
        <w:t>В процессе обучения английскому языку в начальной школе учащиеся приобретают следующие социокультурные знания и умения:</w:t>
      </w:r>
    </w:p>
    <w:p w:rsidR="006F23CD" w:rsidRPr="004D66E3" w:rsidRDefault="006F23CD" w:rsidP="006F23CD">
      <w:pPr>
        <w:ind w:firstLine="540"/>
      </w:pPr>
      <w:r w:rsidRPr="004D66E3">
        <w:t>- знание названий стран, говорящих на английском языке, столиц;</w:t>
      </w:r>
    </w:p>
    <w:p w:rsidR="006F23CD" w:rsidRPr="004D66E3" w:rsidRDefault="006F23CD" w:rsidP="006F23CD">
      <w:pPr>
        <w:ind w:firstLine="540"/>
      </w:pPr>
      <w:r w:rsidRPr="004D66E3">
        <w:t>- знание имен некоторых литературных персонажей;</w:t>
      </w:r>
    </w:p>
    <w:p w:rsidR="006F23CD" w:rsidRPr="004D66E3" w:rsidRDefault="006F23CD" w:rsidP="006F23CD">
      <w:pPr>
        <w:ind w:firstLine="540"/>
      </w:pPr>
      <w:r w:rsidRPr="004D66E3">
        <w:t>- знание сюжета некоторых популярных английских сказок;</w:t>
      </w:r>
    </w:p>
    <w:p w:rsidR="006F23CD" w:rsidRDefault="006F23CD" w:rsidP="006F23CD">
      <w:pPr>
        <w:ind w:firstLine="540"/>
      </w:pPr>
    </w:p>
    <w:p w:rsidR="006F23CD" w:rsidRDefault="006F23CD" w:rsidP="006F23CD">
      <w:pPr>
        <w:ind w:firstLine="540"/>
      </w:pPr>
    </w:p>
    <w:p w:rsidR="006F23CD" w:rsidRDefault="006F23CD" w:rsidP="006F23CD">
      <w:pPr>
        <w:ind w:firstLine="540"/>
      </w:pPr>
    </w:p>
    <w:p w:rsidR="006F23CD" w:rsidRPr="004D66E3" w:rsidRDefault="006F23CD" w:rsidP="006F23CD">
      <w:pPr>
        <w:ind w:firstLine="540"/>
      </w:pPr>
      <w:r w:rsidRPr="004D66E3">
        <w:t>- умение воспроизводить наизусть выученные стихи, песни, рифмовки на английском языке;</w:t>
      </w:r>
    </w:p>
    <w:p w:rsidR="006F23CD" w:rsidRPr="004D66E3" w:rsidRDefault="006F23CD" w:rsidP="006F23CD">
      <w:pPr>
        <w:ind w:firstLine="540"/>
      </w:pPr>
      <w:r w:rsidRPr="004D66E3">
        <w:t>- знание и соблюдение некоторых форм 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3. Учебно-познавательная и компенсаторная компетенция.</w:t>
      </w:r>
    </w:p>
    <w:p w:rsidR="006F23CD" w:rsidRPr="004D66E3" w:rsidRDefault="006F23CD" w:rsidP="006F23CD">
      <w:pPr>
        <w:ind w:firstLine="540"/>
      </w:pPr>
      <w:r w:rsidRPr="004D66E3">
        <w:t>Младшие школьники овладевают следующими умениями и навыками:</w:t>
      </w:r>
    </w:p>
    <w:p w:rsidR="006F23CD" w:rsidRPr="004D66E3" w:rsidRDefault="006F23CD" w:rsidP="006F23CD">
      <w:pPr>
        <w:ind w:firstLine="540"/>
      </w:pPr>
      <w:r w:rsidRPr="004D66E3">
        <w:t>- соотносить графический образ слова с его звуковым образом в процессе чтения и письма;</w:t>
      </w:r>
    </w:p>
    <w:p w:rsidR="006F23CD" w:rsidRPr="004D66E3" w:rsidRDefault="006F23CD" w:rsidP="006F23CD">
      <w:pPr>
        <w:ind w:firstLine="540"/>
      </w:pPr>
      <w:r w:rsidRPr="004D66E3">
        <w:t>- опираться на звуковую догадку в процессе чтения и аудирования;</w:t>
      </w:r>
    </w:p>
    <w:p w:rsidR="006F23CD" w:rsidRPr="004D66E3" w:rsidRDefault="006F23CD" w:rsidP="006F23CD">
      <w:pPr>
        <w:ind w:firstLine="540"/>
      </w:pPr>
      <w:r w:rsidRPr="004D66E3">
        <w:t>- пользоваться планом при создании собственных высказываний в рамках тематики начальной ступени;</w:t>
      </w:r>
    </w:p>
    <w:p w:rsidR="006F23CD" w:rsidRPr="004D66E3" w:rsidRDefault="006F23CD" w:rsidP="006F23CD">
      <w:pPr>
        <w:ind w:firstLine="540"/>
      </w:pPr>
      <w:r w:rsidRPr="004D66E3">
        <w:lastRenderedPageBreak/>
        <w:t>- применять изученные грамматические правила в процессе общения в устной и письменной формах;</w:t>
      </w:r>
    </w:p>
    <w:p w:rsidR="006F23CD" w:rsidRPr="004D66E3" w:rsidRDefault="006F23CD" w:rsidP="006F23CD">
      <w:pPr>
        <w:ind w:firstLine="540"/>
      </w:pPr>
      <w:r w:rsidRPr="004D66E3">
        <w:t>- пользоваться англо-русским словарем учебника (в том числе транскрипцией).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4. Языковая компетенция.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4.1. Графика и орфография, произносительная сторона речи.</w:t>
      </w:r>
    </w:p>
    <w:p w:rsidR="006F23CD" w:rsidRPr="004D66E3" w:rsidRDefault="006F23CD" w:rsidP="006F23CD">
      <w:pPr>
        <w:ind w:firstLine="540"/>
      </w:pPr>
      <w:r w:rsidRPr="004D66E3">
        <w:t>Младшие школьники должны:</w:t>
      </w:r>
    </w:p>
    <w:p w:rsidR="006F23CD" w:rsidRPr="004D66E3" w:rsidRDefault="006F23CD" w:rsidP="006F23CD">
      <w:pPr>
        <w:ind w:firstLine="540"/>
        <w:rPr>
          <w:i/>
          <w:iCs/>
        </w:rPr>
      </w:pPr>
      <w:r w:rsidRPr="004D66E3">
        <w:t xml:space="preserve">- знать все буквы английского алфавита, буквосочетания </w:t>
      </w:r>
      <w:r w:rsidRPr="004D66E3">
        <w:rPr>
          <w:i/>
          <w:iCs/>
          <w:lang w:val="en-US"/>
        </w:rPr>
        <w:t>th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ch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sh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ck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ng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wh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ar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ir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er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ee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ea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oo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ear</w:t>
      </w:r>
      <w:r w:rsidRPr="004D66E3">
        <w:rPr>
          <w:i/>
          <w:iCs/>
        </w:rPr>
        <w:t>;</w:t>
      </w:r>
    </w:p>
    <w:p w:rsidR="006F23CD" w:rsidRPr="004D66E3" w:rsidRDefault="006F23CD" w:rsidP="006F23CD">
      <w:pPr>
        <w:ind w:firstLine="540"/>
      </w:pPr>
      <w:r w:rsidRPr="004D66E3">
        <w:t>- писать буквы английского алфавита полупечатным шрифтом;</w:t>
      </w:r>
    </w:p>
    <w:p w:rsidR="006F23CD" w:rsidRPr="004D66E3" w:rsidRDefault="006F23CD" w:rsidP="006F23CD">
      <w:pPr>
        <w:ind w:firstLine="540"/>
      </w:pPr>
      <w:r w:rsidRPr="004D66E3">
        <w:t>- знать основные правила орфографии и чтения.</w:t>
      </w:r>
    </w:p>
    <w:p w:rsidR="006F23CD" w:rsidRPr="004D66E3" w:rsidRDefault="006F23CD" w:rsidP="006F23CD">
      <w:pPr>
        <w:ind w:firstLine="540"/>
      </w:pPr>
      <w:r w:rsidRPr="004D66E3">
        <w:t>Младшие школьники учатся:</w:t>
      </w:r>
    </w:p>
    <w:p w:rsidR="006F23CD" w:rsidRPr="004D66E3" w:rsidRDefault="006F23CD" w:rsidP="006F23CD">
      <w:pPr>
        <w:ind w:firstLine="540"/>
      </w:pPr>
      <w:r w:rsidRPr="004D66E3">
        <w:t>- адекватно произносить и различать на слух все звуки английского языка;</w:t>
      </w:r>
    </w:p>
    <w:p w:rsidR="006F23CD" w:rsidRPr="004D66E3" w:rsidRDefault="006F23CD" w:rsidP="006F23CD">
      <w:pPr>
        <w:ind w:firstLine="540"/>
      </w:pPr>
      <w:r w:rsidRPr="004D66E3">
        <w:t>- соблюдать долготу и краткость гласных;</w:t>
      </w:r>
    </w:p>
    <w:p w:rsidR="006F23CD" w:rsidRPr="004D66E3" w:rsidRDefault="006F23CD" w:rsidP="006F23CD">
      <w:pPr>
        <w:ind w:firstLine="540"/>
      </w:pPr>
      <w:r w:rsidRPr="004D66E3">
        <w:t>- не оглушать звонкие согласные в конце слова;</w:t>
      </w:r>
    </w:p>
    <w:p w:rsidR="006F23CD" w:rsidRPr="004D66E3" w:rsidRDefault="006F23CD" w:rsidP="006F23CD">
      <w:pPr>
        <w:ind w:firstLine="540"/>
      </w:pPr>
      <w:r w:rsidRPr="004D66E3">
        <w:t>- не смягчать согласные перед гласными;</w:t>
      </w:r>
    </w:p>
    <w:p w:rsidR="006F23CD" w:rsidRPr="004D66E3" w:rsidRDefault="006F23CD" w:rsidP="006F23CD">
      <w:pPr>
        <w:ind w:firstLine="540"/>
      </w:pPr>
      <w:r w:rsidRPr="004D66E3">
        <w:t xml:space="preserve">- соблюдать интонацию утвердительного, вопросительного и </w:t>
      </w:r>
      <w:proofErr w:type="gramStart"/>
      <w:r w:rsidRPr="004D66E3">
        <w:t>побудитель-ного</w:t>
      </w:r>
      <w:proofErr w:type="gramEnd"/>
      <w:r w:rsidRPr="004D66E3">
        <w:t xml:space="preserve"> предложений, а также  предложений с однородными членами.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4.2. Лексическая сторона речи.</w:t>
      </w:r>
    </w:p>
    <w:p w:rsidR="006F23CD" w:rsidRPr="004D66E3" w:rsidRDefault="006F23CD" w:rsidP="006F23CD">
      <w:pPr>
        <w:ind w:firstLine="540"/>
      </w:pPr>
      <w:r w:rsidRPr="004D66E3">
        <w:t>К концу обучения в начальной школе учащиеся:</w:t>
      </w:r>
    </w:p>
    <w:p w:rsidR="006F23CD" w:rsidRPr="004D66E3" w:rsidRDefault="006F23CD" w:rsidP="006F23CD">
      <w:pPr>
        <w:ind w:firstLine="540"/>
      </w:pPr>
      <w:r w:rsidRPr="004D66E3">
        <w:t>- овладевают лексическими единицами, обслуживающими ситуации общения в пределах тематики начального этапа:</w:t>
      </w:r>
    </w:p>
    <w:p w:rsidR="006F23CD" w:rsidRPr="004D66E3" w:rsidRDefault="006F23CD" w:rsidP="006F23CD">
      <w:pPr>
        <w:ind w:firstLine="540"/>
      </w:pPr>
      <w:r w:rsidRPr="004D66E3">
        <w:t>а) отдельными словами;</w:t>
      </w:r>
    </w:p>
    <w:p w:rsidR="006F23CD" w:rsidRPr="004D66E3" w:rsidRDefault="006F23CD" w:rsidP="006F23CD">
      <w:pPr>
        <w:ind w:firstLine="540"/>
        <w:rPr>
          <w:i/>
          <w:iCs/>
        </w:rPr>
      </w:pPr>
      <w:r w:rsidRPr="004D66E3">
        <w:lastRenderedPageBreak/>
        <w:t xml:space="preserve">б) простейшими устойчивыми словосочетаниями типа  </w:t>
      </w:r>
      <w:r w:rsidRPr="004D66E3">
        <w:rPr>
          <w:i/>
          <w:iCs/>
          <w:lang w:val="en-US"/>
        </w:rPr>
        <w:t>look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like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a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lot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of</w:t>
      </w:r>
      <w:r w:rsidRPr="004D66E3">
        <w:rPr>
          <w:i/>
          <w:iCs/>
        </w:rPr>
        <w:t>;</w:t>
      </w:r>
    </w:p>
    <w:p w:rsidR="006F23CD" w:rsidRPr="004D66E3" w:rsidRDefault="006F23CD" w:rsidP="006F23CD">
      <w:pPr>
        <w:ind w:firstLine="540"/>
      </w:pPr>
      <w:r w:rsidRPr="004D66E3">
        <w:t>в) оценочной лексикой и репликами-клише, соответствующими речевому этикету  англоговорящих стран.</w:t>
      </w:r>
    </w:p>
    <w:p w:rsidR="006F23CD" w:rsidRPr="004D66E3" w:rsidRDefault="006F23CD" w:rsidP="006F23CD">
      <w:pPr>
        <w:ind w:firstLine="540"/>
      </w:pPr>
      <w:r w:rsidRPr="004D66E3">
        <w:t>Продуктивный лексический минимум составляет около 500 лексических единиц, рецептивный лексический запас – около 600 лексических единиц;</w:t>
      </w:r>
    </w:p>
    <w:p w:rsidR="006F23CD" w:rsidRPr="004D66E3" w:rsidRDefault="006F23CD" w:rsidP="006F23CD">
      <w:pPr>
        <w:ind w:firstLine="540"/>
      </w:pPr>
      <w:r w:rsidRPr="004D66E3">
        <w:t>- знакомятся с некоторыми способами словообразования:</w:t>
      </w:r>
    </w:p>
    <w:p w:rsidR="006F23CD" w:rsidRDefault="006F23CD" w:rsidP="006F23CD">
      <w:pPr>
        <w:ind w:left="900"/>
      </w:pPr>
    </w:p>
    <w:p w:rsidR="006F23CD" w:rsidRDefault="006F23CD" w:rsidP="006F23CD">
      <w:pPr>
        <w:ind w:left="900"/>
      </w:pPr>
    </w:p>
    <w:p w:rsidR="006F23CD" w:rsidRDefault="006F23CD" w:rsidP="006F23CD">
      <w:pPr>
        <w:ind w:left="900"/>
      </w:pPr>
    </w:p>
    <w:p w:rsidR="006F23CD" w:rsidRPr="004D66E3" w:rsidRDefault="006F23CD" w:rsidP="006F23CD">
      <w:pPr>
        <w:numPr>
          <w:ilvl w:val="0"/>
          <w:numId w:val="4"/>
        </w:numPr>
        <w:spacing w:after="0" w:line="240" w:lineRule="auto"/>
      </w:pPr>
      <w:r w:rsidRPr="004D66E3">
        <w:t>словосложением;</w:t>
      </w:r>
    </w:p>
    <w:p w:rsidR="006F23CD" w:rsidRPr="004D66E3" w:rsidRDefault="006F23CD" w:rsidP="006F23CD">
      <w:pPr>
        <w:numPr>
          <w:ilvl w:val="0"/>
          <w:numId w:val="4"/>
        </w:numPr>
        <w:spacing w:after="0" w:line="240" w:lineRule="auto"/>
      </w:pPr>
      <w:r w:rsidRPr="004D66E3">
        <w:t xml:space="preserve">аффиксацией (суффиксы существительных </w:t>
      </w:r>
      <w:r w:rsidRPr="004D66E3">
        <w:rPr>
          <w:i/>
          <w:iCs/>
        </w:rPr>
        <w:t>–</w:t>
      </w:r>
      <w:r w:rsidRPr="004D66E3">
        <w:rPr>
          <w:i/>
          <w:iCs/>
          <w:lang w:val="en-US"/>
        </w:rPr>
        <w:t>er</w:t>
      </w:r>
      <w:r w:rsidRPr="004D66E3">
        <w:rPr>
          <w:i/>
          <w:iCs/>
        </w:rPr>
        <w:t>, -</w:t>
      </w:r>
      <w:r w:rsidRPr="004D66E3">
        <w:rPr>
          <w:i/>
          <w:iCs/>
          <w:lang w:val="en-US"/>
        </w:rPr>
        <w:t>or</w:t>
      </w:r>
      <w:r>
        <w:t xml:space="preserve">, числительных    </w:t>
      </w:r>
      <w:r w:rsidRPr="004D66E3">
        <w:t xml:space="preserve"> </w:t>
      </w:r>
      <w:r w:rsidRPr="004D66E3">
        <w:rPr>
          <w:i/>
          <w:iCs/>
        </w:rPr>
        <w:t>-</w:t>
      </w:r>
      <w:r w:rsidRPr="004D66E3">
        <w:rPr>
          <w:i/>
          <w:iCs/>
          <w:lang w:val="en-US"/>
        </w:rPr>
        <w:t>teen</w:t>
      </w:r>
      <w:r w:rsidRPr="004D66E3">
        <w:rPr>
          <w:i/>
          <w:iCs/>
        </w:rPr>
        <w:t>, -</w:t>
      </w:r>
      <w:r w:rsidRPr="004D66E3">
        <w:rPr>
          <w:i/>
          <w:iCs/>
          <w:lang w:val="en-US"/>
        </w:rPr>
        <w:t>ty</w:t>
      </w:r>
      <w:r w:rsidRPr="004D66E3">
        <w:rPr>
          <w:i/>
          <w:iCs/>
        </w:rPr>
        <w:t>, -</w:t>
      </w:r>
      <w:r w:rsidRPr="004D66E3">
        <w:rPr>
          <w:i/>
          <w:iCs/>
          <w:lang w:val="en-US"/>
        </w:rPr>
        <w:t>th</w:t>
      </w:r>
      <w:r w:rsidRPr="004D66E3">
        <w:t>),</w:t>
      </w:r>
    </w:p>
    <w:p w:rsidR="006F23CD" w:rsidRPr="004D66E3" w:rsidRDefault="006F23CD" w:rsidP="006F23CD">
      <w:pPr>
        <w:numPr>
          <w:ilvl w:val="0"/>
          <w:numId w:val="4"/>
        </w:numPr>
        <w:spacing w:after="0" w:line="240" w:lineRule="auto"/>
      </w:pPr>
      <w:r w:rsidRPr="004D66E3">
        <w:t>конверсией;</w:t>
      </w:r>
    </w:p>
    <w:p w:rsidR="006F23CD" w:rsidRPr="004D66E3" w:rsidRDefault="006F23CD" w:rsidP="006F23CD">
      <w:pPr>
        <w:ind w:firstLine="540"/>
      </w:pPr>
      <w:r w:rsidRPr="004D66E3">
        <w:t>- знакомятся с интернациональными словами.</w:t>
      </w:r>
    </w:p>
    <w:p w:rsidR="006F23CD" w:rsidRPr="004D66E3" w:rsidRDefault="006F23CD" w:rsidP="006F23CD">
      <w:pPr>
        <w:ind w:firstLine="540"/>
        <w:rPr>
          <w:b/>
          <w:bCs/>
        </w:rPr>
      </w:pPr>
      <w:r w:rsidRPr="004D66E3">
        <w:rPr>
          <w:b/>
          <w:bCs/>
        </w:rPr>
        <w:t>4.</w:t>
      </w:r>
      <w:r w:rsidRPr="004D66E3">
        <w:rPr>
          <w:b/>
          <w:bCs/>
          <w:lang w:val="en-US"/>
        </w:rPr>
        <w:t>3</w:t>
      </w:r>
      <w:r w:rsidRPr="004D66E3">
        <w:rPr>
          <w:b/>
          <w:bCs/>
        </w:rPr>
        <w:t xml:space="preserve">. </w:t>
      </w:r>
      <w:proofErr w:type="gramStart"/>
      <w:r w:rsidRPr="004D66E3">
        <w:rPr>
          <w:b/>
          <w:bCs/>
          <w:lang w:val="en-US"/>
        </w:rPr>
        <w:t>Граммати</w:t>
      </w:r>
      <w:r w:rsidRPr="004D66E3">
        <w:rPr>
          <w:b/>
          <w:bCs/>
        </w:rPr>
        <w:t>ческая сторона речи.</w:t>
      </w:r>
      <w:proofErr w:type="gramEnd"/>
    </w:p>
    <w:p w:rsidR="006F23CD" w:rsidRPr="004D66E3" w:rsidRDefault="006F23CD" w:rsidP="006F23CD">
      <w:pPr>
        <w:ind w:firstLine="540"/>
      </w:pPr>
      <w:r w:rsidRPr="004D66E3">
        <w:t>Младшие школьники учатся употреблять в речи:</w:t>
      </w:r>
    </w:p>
    <w:p w:rsidR="006F23CD" w:rsidRPr="004D66E3" w:rsidRDefault="006F23CD" w:rsidP="006F23CD">
      <w:pPr>
        <w:ind w:firstLine="540"/>
      </w:pPr>
      <w:r w:rsidRPr="004D66E3">
        <w:t>- артикли (неопределенный, определенный, нулевой) в пределах наиболее распространенных случаев их употребления;</w:t>
      </w:r>
    </w:p>
    <w:p w:rsidR="006F23CD" w:rsidRPr="004D66E3" w:rsidRDefault="006F23CD" w:rsidP="006F23CD">
      <w:pPr>
        <w:ind w:firstLine="540"/>
      </w:pPr>
      <w:r w:rsidRPr="004D66E3">
        <w:t xml:space="preserve">- существительные в единственном и множественном числе, исчисляемые и неисчисляемые существительные, существительные в </w:t>
      </w:r>
      <w:r w:rsidRPr="004D66E3">
        <w:rPr>
          <w:i/>
          <w:iCs/>
        </w:rPr>
        <w:t xml:space="preserve">Possessive </w:t>
      </w:r>
      <w:r w:rsidRPr="004D66E3">
        <w:rPr>
          <w:i/>
          <w:iCs/>
          <w:lang w:val="en-US"/>
        </w:rPr>
        <w:t>Case</w:t>
      </w:r>
      <w:r w:rsidRPr="004D66E3">
        <w:t>;</w:t>
      </w:r>
    </w:p>
    <w:p w:rsidR="006F23CD" w:rsidRPr="004D66E3" w:rsidRDefault="006F23CD" w:rsidP="006F23CD">
      <w:r w:rsidRPr="004D66E3">
        <w:t xml:space="preserve">- правильные и неправильные глаголы, глагол связку </w:t>
      </w:r>
      <w:r w:rsidRPr="004D66E3">
        <w:rPr>
          <w:i/>
          <w:iCs/>
          <w:lang w:val="en-US"/>
        </w:rPr>
        <w:t>to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be</w:t>
      </w:r>
      <w:r w:rsidRPr="004D66E3">
        <w:t xml:space="preserve">, вспомогательный глагол </w:t>
      </w:r>
      <w:r w:rsidRPr="004D66E3">
        <w:rPr>
          <w:i/>
          <w:iCs/>
          <w:lang w:val="en-US"/>
        </w:rPr>
        <w:t>to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do</w:t>
      </w:r>
      <w:r w:rsidRPr="004D66E3">
        <w:t xml:space="preserve">, модальные глаголы </w:t>
      </w:r>
      <w:r w:rsidRPr="004D66E3">
        <w:rPr>
          <w:i/>
          <w:iCs/>
          <w:lang w:val="en-US"/>
        </w:rPr>
        <w:t>can</w:t>
      </w:r>
      <w:r w:rsidRPr="004D66E3">
        <w:rPr>
          <w:i/>
          <w:iCs/>
        </w:rPr>
        <w:t>,</w:t>
      </w:r>
      <w:r w:rsidRPr="004D66E3">
        <w:t xml:space="preserve"> </w:t>
      </w:r>
      <w:r w:rsidRPr="004D66E3">
        <w:rPr>
          <w:i/>
          <w:iCs/>
          <w:lang w:val="en-US"/>
        </w:rPr>
        <w:t>must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may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would</w:t>
      </w:r>
      <w:r w:rsidRPr="004D66E3">
        <w:t xml:space="preserve">, глаголы в действительном залоге в </w:t>
      </w:r>
      <w:r w:rsidRPr="004D66E3">
        <w:rPr>
          <w:i/>
          <w:iCs/>
          <w:lang w:val="en-US"/>
        </w:rPr>
        <w:t>Present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Future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Past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Simple</w:t>
      </w:r>
      <w:r w:rsidRPr="004D66E3">
        <w:t>;</w:t>
      </w:r>
    </w:p>
    <w:p w:rsidR="006F23CD" w:rsidRPr="004D66E3" w:rsidRDefault="006F23CD" w:rsidP="006F23CD">
      <w:pPr>
        <w:ind w:firstLine="540"/>
      </w:pPr>
      <w:r w:rsidRPr="004D66E3">
        <w:t xml:space="preserve">- местоимения (личные, притяжательные, вопросительные, указательные), неопределенные местоимения </w:t>
      </w:r>
      <w:r w:rsidRPr="004D66E3">
        <w:rPr>
          <w:i/>
          <w:iCs/>
          <w:lang w:val="en-US"/>
        </w:rPr>
        <w:t>some</w:t>
      </w:r>
      <w:r w:rsidRPr="004D66E3">
        <w:t xml:space="preserve"> и </w:t>
      </w:r>
      <w:r w:rsidRPr="004D66E3">
        <w:rPr>
          <w:i/>
          <w:iCs/>
          <w:lang w:val="en-US"/>
        </w:rPr>
        <w:t>any</w:t>
      </w:r>
      <w:r w:rsidRPr="004D66E3">
        <w:t xml:space="preserve"> для обозначения некоторого количества вещей/предметов;</w:t>
      </w:r>
    </w:p>
    <w:p w:rsidR="006F23CD" w:rsidRPr="004D66E3" w:rsidRDefault="006F23CD" w:rsidP="006F23CD">
      <w:pPr>
        <w:ind w:firstLine="540"/>
      </w:pPr>
      <w:r w:rsidRPr="004D66E3">
        <w:t>- качественные прилагательные в положительной, сравнительной и превосходной степенях, в том числе исключения;</w:t>
      </w:r>
    </w:p>
    <w:p w:rsidR="006F23CD" w:rsidRPr="004D66E3" w:rsidRDefault="006F23CD" w:rsidP="006F23CD">
      <w:pPr>
        <w:ind w:firstLine="540"/>
      </w:pPr>
      <w:r w:rsidRPr="004D66E3">
        <w:lastRenderedPageBreak/>
        <w:t>- количественные и порядковые числительные до 100;</w:t>
      </w:r>
    </w:p>
    <w:p w:rsidR="006F23CD" w:rsidRPr="004D66E3" w:rsidRDefault="006F23CD" w:rsidP="006F23CD">
      <w:pPr>
        <w:ind w:firstLine="540"/>
        <w:rPr>
          <w:i/>
          <w:iCs/>
        </w:rPr>
      </w:pPr>
      <w:r w:rsidRPr="004D66E3">
        <w:t>- простые предлоги места и направления (</w:t>
      </w:r>
      <w:r w:rsidRPr="004D66E3">
        <w:rPr>
          <w:i/>
          <w:iCs/>
          <w:lang w:val="en-US"/>
        </w:rPr>
        <w:t>in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on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at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into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to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from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of</w:t>
      </w:r>
      <w:r w:rsidRPr="004D66E3">
        <w:rPr>
          <w:i/>
          <w:iCs/>
        </w:rPr>
        <w:t xml:space="preserve">, </w:t>
      </w:r>
      <w:r w:rsidRPr="004D66E3">
        <w:rPr>
          <w:i/>
          <w:iCs/>
          <w:lang w:val="en-US"/>
        </w:rPr>
        <w:t>with</w:t>
      </w:r>
      <w:r w:rsidRPr="004D66E3">
        <w:t xml:space="preserve">), сочинительные союзы </w:t>
      </w:r>
      <w:r w:rsidRPr="004D66E3">
        <w:rPr>
          <w:i/>
          <w:iCs/>
          <w:lang w:val="en-US"/>
        </w:rPr>
        <w:t>and</w:t>
      </w:r>
      <w:r w:rsidRPr="004D66E3">
        <w:t xml:space="preserve"> и </w:t>
      </w:r>
      <w:r w:rsidRPr="004D66E3">
        <w:rPr>
          <w:i/>
          <w:iCs/>
          <w:lang w:val="en-US"/>
        </w:rPr>
        <w:t>but</w:t>
      </w:r>
      <w:r w:rsidRPr="004D66E3">
        <w:rPr>
          <w:i/>
          <w:iCs/>
        </w:rPr>
        <w:t>;</w:t>
      </w:r>
    </w:p>
    <w:p w:rsidR="006F23CD" w:rsidRPr="004D66E3" w:rsidRDefault="006F23CD" w:rsidP="006F23CD">
      <w:pPr>
        <w:ind w:firstLine="540"/>
      </w:pPr>
      <w:r w:rsidRPr="004D66E3">
        <w:t xml:space="preserve">- предложения с оборотами </w:t>
      </w:r>
      <w:r w:rsidRPr="004D66E3">
        <w:rPr>
          <w:i/>
          <w:iCs/>
          <w:lang w:val="en-US"/>
        </w:rPr>
        <w:t>there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is</w:t>
      </w:r>
      <w:r w:rsidRPr="004D66E3">
        <w:rPr>
          <w:i/>
          <w:iCs/>
        </w:rPr>
        <w:t>/</w:t>
      </w:r>
      <w:r w:rsidRPr="004D66E3">
        <w:rPr>
          <w:i/>
          <w:iCs/>
          <w:lang w:val="en-US"/>
        </w:rPr>
        <w:t>are</w:t>
      </w:r>
      <w:r w:rsidRPr="004D66E3">
        <w:rPr>
          <w:i/>
          <w:iCs/>
        </w:rPr>
        <w:t xml:space="preserve"> </w:t>
      </w:r>
      <w:r w:rsidRPr="004D66E3">
        <w:t xml:space="preserve">в </w:t>
      </w:r>
      <w:r w:rsidRPr="004D66E3">
        <w:rPr>
          <w:i/>
          <w:iCs/>
          <w:lang w:val="en-US"/>
        </w:rPr>
        <w:t>Present</w:t>
      </w:r>
      <w:r w:rsidRPr="004D66E3">
        <w:rPr>
          <w:i/>
          <w:iCs/>
        </w:rPr>
        <w:t xml:space="preserve"> </w:t>
      </w:r>
      <w:r w:rsidRPr="004D66E3">
        <w:rPr>
          <w:i/>
          <w:iCs/>
          <w:lang w:val="en-US"/>
        </w:rPr>
        <w:t>Simple</w:t>
      </w:r>
      <w:r w:rsidRPr="004D66E3">
        <w:t xml:space="preserve">, а также с оборотом </w:t>
      </w:r>
      <w:r w:rsidRPr="004D66E3">
        <w:rPr>
          <w:i/>
          <w:iCs/>
          <w:lang w:val="en-US"/>
        </w:rPr>
        <w:t>neither</w:t>
      </w:r>
      <w:r w:rsidRPr="004D66E3">
        <w:rPr>
          <w:i/>
          <w:iCs/>
        </w:rPr>
        <w:t xml:space="preserve">… </w:t>
      </w:r>
      <w:r w:rsidRPr="004D66E3">
        <w:rPr>
          <w:i/>
          <w:iCs/>
          <w:lang w:val="en-US"/>
        </w:rPr>
        <w:t>nor</w:t>
      </w:r>
      <w:r w:rsidRPr="004D66E3">
        <w:rPr>
          <w:i/>
          <w:iCs/>
        </w:rPr>
        <w:t xml:space="preserve">…, </w:t>
      </w:r>
      <w:r w:rsidRPr="004D66E3">
        <w:t xml:space="preserve">с конструкцией </w:t>
      </w:r>
      <w:r w:rsidRPr="004D66E3">
        <w:rPr>
          <w:i/>
          <w:iCs/>
          <w:lang w:val="en-US"/>
        </w:rPr>
        <w:t>as</w:t>
      </w:r>
      <w:r w:rsidRPr="004D66E3">
        <w:rPr>
          <w:i/>
          <w:iCs/>
        </w:rPr>
        <w:t>…</w:t>
      </w:r>
      <w:r w:rsidRPr="004D66E3">
        <w:rPr>
          <w:i/>
          <w:iCs/>
          <w:lang w:val="en-US"/>
        </w:rPr>
        <w:t>as</w:t>
      </w:r>
      <w:r w:rsidRPr="004D66E3">
        <w:t>;</w:t>
      </w:r>
    </w:p>
    <w:p w:rsidR="006F23CD" w:rsidRPr="004D66E3" w:rsidRDefault="006F23CD" w:rsidP="006F23CD">
      <w:pPr>
        <w:ind w:firstLine="540"/>
      </w:pPr>
      <w:r w:rsidRPr="004D66E3">
        <w:t xml:space="preserve">- сложносочиненные предложения с сочинительными союзами </w:t>
      </w:r>
      <w:r w:rsidRPr="004D66E3">
        <w:rPr>
          <w:i/>
          <w:iCs/>
          <w:lang w:val="en-US"/>
        </w:rPr>
        <w:t>and</w:t>
      </w:r>
      <w:r w:rsidRPr="004D66E3">
        <w:t xml:space="preserve"> и </w:t>
      </w:r>
      <w:r w:rsidRPr="004D66E3">
        <w:rPr>
          <w:i/>
          <w:iCs/>
          <w:lang w:val="en-US"/>
        </w:rPr>
        <w:t>but</w:t>
      </w:r>
      <w:r w:rsidRPr="004D66E3">
        <w:t>.</w:t>
      </w:r>
    </w:p>
    <w:p w:rsidR="006F23CD" w:rsidRPr="004D66E3" w:rsidRDefault="006F23CD" w:rsidP="006F23CD">
      <w:pPr>
        <w:ind w:firstLine="540"/>
        <w:jc w:val="both"/>
      </w:pPr>
    </w:p>
    <w:p w:rsidR="006F23CD" w:rsidRDefault="006F23CD" w:rsidP="006F23CD">
      <w:pPr>
        <w:ind w:firstLine="540"/>
        <w:jc w:val="center"/>
        <w:rPr>
          <w:b/>
          <w:bCs/>
        </w:rPr>
      </w:pPr>
    </w:p>
    <w:p w:rsidR="006F23CD" w:rsidRDefault="006F23CD" w:rsidP="006F23CD">
      <w:pPr>
        <w:ind w:firstLine="540"/>
        <w:jc w:val="center"/>
        <w:rPr>
          <w:b/>
          <w:bCs/>
        </w:rPr>
      </w:pPr>
    </w:p>
    <w:p w:rsidR="006F23CD" w:rsidRDefault="006F23CD" w:rsidP="006F23CD">
      <w:pPr>
        <w:ind w:firstLine="540"/>
        <w:jc w:val="center"/>
        <w:rPr>
          <w:b/>
          <w:bCs/>
        </w:rPr>
      </w:pPr>
    </w:p>
    <w:p w:rsidR="006F23CD" w:rsidRDefault="006F23CD" w:rsidP="006F23CD">
      <w:pPr>
        <w:ind w:firstLine="540"/>
        <w:jc w:val="center"/>
        <w:rPr>
          <w:b/>
          <w:bCs/>
        </w:rPr>
      </w:pPr>
    </w:p>
    <w:p w:rsidR="006F23CD" w:rsidRDefault="006F23CD" w:rsidP="006F23CD">
      <w:pPr>
        <w:ind w:firstLine="540"/>
        <w:jc w:val="center"/>
        <w:rPr>
          <w:b/>
          <w:bCs/>
        </w:rPr>
      </w:pPr>
    </w:p>
    <w:p w:rsidR="006F23CD" w:rsidRDefault="006F23CD" w:rsidP="006F23CD">
      <w:pPr>
        <w:rPr>
          <w:b/>
          <w:bCs/>
        </w:rPr>
      </w:pPr>
    </w:p>
    <w:p w:rsidR="006F23CD" w:rsidRDefault="006F23CD" w:rsidP="006F23CD">
      <w:pPr>
        <w:rPr>
          <w:b/>
          <w:bCs/>
        </w:rPr>
      </w:pPr>
    </w:p>
    <w:p w:rsidR="006F23CD" w:rsidRDefault="006F23CD" w:rsidP="006F23CD">
      <w:pPr>
        <w:ind w:firstLine="540"/>
        <w:jc w:val="center"/>
        <w:rPr>
          <w:b/>
          <w:bCs/>
        </w:rPr>
      </w:pPr>
    </w:p>
    <w:p w:rsidR="006F23CD" w:rsidRPr="000A2501" w:rsidRDefault="006F23CD" w:rsidP="006F23CD">
      <w:pPr>
        <w:ind w:firstLine="540"/>
        <w:jc w:val="center"/>
        <w:rPr>
          <w:b/>
          <w:bCs/>
          <w:sz w:val="28"/>
          <w:szCs w:val="28"/>
        </w:rPr>
      </w:pPr>
      <w:r w:rsidRPr="000A2501">
        <w:rPr>
          <w:b/>
          <w:bCs/>
          <w:sz w:val="28"/>
          <w:szCs w:val="28"/>
        </w:rPr>
        <w:t>Требования к уровню подготовки учащихся, оканчивающих начальную школу</w:t>
      </w:r>
    </w:p>
    <w:p w:rsidR="006F23CD" w:rsidRDefault="006F23CD" w:rsidP="006F23CD">
      <w:pPr>
        <w:ind w:firstLine="540"/>
        <w:jc w:val="both"/>
      </w:pPr>
    </w:p>
    <w:p w:rsidR="006F23CD" w:rsidRPr="004D66E3" w:rsidRDefault="006F23CD" w:rsidP="006F23CD">
      <w:pPr>
        <w:ind w:firstLine="540"/>
        <w:jc w:val="both"/>
      </w:pPr>
      <w:r w:rsidRPr="004D66E3">
        <w:t>В результате обучения английскому языку в начальной школе ученик должен:</w:t>
      </w:r>
    </w:p>
    <w:p w:rsidR="006F23CD" w:rsidRPr="004D66E3" w:rsidRDefault="006F23CD" w:rsidP="006F23CD">
      <w:pPr>
        <w:ind w:firstLine="540"/>
        <w:jc w:val="both"/>
        <w:rPr>
          <w:b/>
          <w:bCs/>
        </w:rPr>
      </w:pPr>
      <w:r w:rsidRPr="004D66E3">
        <w:rPr>
          <w:b/>
          <w:bCs/>
        </w:rPr>
        <w:t>знать/понимать:</w:t>
      </w:r>
    </w:p>
    <w:p w:rsidR="006F23CD" w:rsidRPr="004D66E3" w:rsidRDefault="006F23CD" w:rsidP="006F23CD">
      <w:pPr>
        <w:numPr>
          <w:ilvl w:val="0"/>
          <w:numId w:val="5"/>
        </w:numPr>
        <w:spacing w:after="0" w:line="240" w:lineRule="auto"/>
        <w:jc w:val="both"/>
      </w:pPr>
      <w:r w:rsidRPr="004D66E3">
        <w:t>алфавит, буквы, основные словосочетания, звуки английского языка;</w:t>
      </w:r>
    </w:p>
    <w:p w:rsidR="006F23CD" w:rsidRPr="004D66E3" w:rsidRDefault="006F23CD" w:rsidP="006F23CD">
      <w:pPr>
        <w:numPr>
          <w:ilvl w:val="0"/>
          <w:numId w:val="5"/>
        </w:numPr>
        <w:spacing w:after="0" w:line="240" w:lineRule="auto"/>
        <w:jc w:val="both"/>
      </w:pPr>
      <w:r w:rsidRPr="004D66E3">
        <w:t>основные правила орфографии и чтения английского языка;</w:t>
      </w:r>
    </w:p>
    <w:p w:rsidR="006F23CD" w:rsidRPr="004D66E3" w:rsidRDefault="006F23CD" w:rsidP="006F23CD">
      <w:pPr>
        <w:numPr>
          <w:ilvl w:val="0"/>
          <w:numId w:val="5"/>
        </w:numPr>
        <w:spacing w:after="0" w:line="240" w:lineRule="auto"/>
        <w:jc w:val="both"/>
      </w:pPr>
      <w:r w:rsidRPr="004D66E3">
        <w:lastRenderedPageBreak/>
        <w:t>особенности интонации основных типов предложений;</w:t>
      </w:r>
    </w:p>
    <w:p w:rsidR="006F23CD" w:rsidRPr="004D66E3" w:rsidRDefault="006F23CD" w:rsidP="006F23CD">
      <w:pPr>
        <w:numPr>
          <w:ilvl w:val="0"/>
          <w:numId w:val="5"/>
        </w:numPr>
        <w:spacing w:after="0" w:line="240" w:lineRule="auto"/>
        <w:jc w:val="both"/>
      </w:pPr>
      <w:r w:rsidRPr="004D66E3">
        <w:t>название страны – родины английского языка, ее столицы;</w:t>
      </w:r>
    </w:p>
    <w:p w:rsidR="006F23CD" w:rsidRPr="004D66E3" w:rsidRDefault="006F23CD" w:rsidP="006F23CD">
      <w:pPr>
        <w:numPr>
          <w:ilvl w:val="0"/>
          <w:numId w:val="5"/>
        </w:numPr>
        <w:spacing w:after="0" w:line="240" w:lineRule="auto"/>
        <w:jc w:val="both"/>
      </w:pPr>
      <w:r w:rsidRPr="004D66E3">
        <w:t>наизусть рифмованные произведения детского фольклора, доступные по форме и содержанию.</w:t>
      </w:r>
    </w:p>
    <w:p w:rsidR="006F23CD" w:rsidRPr="004D66E3" w:rsidRDefault="006F23CD" w:rsidP="006F23CD">
      <w:pPr>
        <w:ind w:firstLine="540"/>
        <w:jc w:val="both"/>
        <w:rPr>
          <w:b/>
          <w:bCs/>
        </w:rPr>
      </w:pPr>
      <w:r w:rsidRPr="004D66E3">
        <w:rPr>
          <w:b/>
          <w:bCs/>
        </w:rPr>
        <w:t>уметь:</w:t>
      </w:r>
    </w:p>
    <w:p w:rsidR="006F23CD" w:rsidRPr="004D66E3" w:rsidRDefault="006F23CD" w:rsidP="006F23CD">
      <w:pPr>
        <w:ind w:firstLine="540"/>
        <w:jc w:val="both"/>
        <w:rPr>
          <w:i/>
          <w:iCs/>
        </w:rPr>
      </w:pPr>
      <w:r w:rsidRPr="004D66E3">
        <w:rPr>
          <w:i/>
          <w:iCs/>
        </w:rPr>
        <w:t>в области аудирования:</w:t>
      </w:r>
    </w:p>
    <w:p w:rsidR="006F23CD" w:rsidRPr="004D66E3" w:rsidRDefault="006F23CD" w:rsidP="006F23CD">
      <w:pPr>
        <w:numPr>
          <w:ilvl w:val="0"/>
          <w:numId w:val="6"/>
        </w:numPr>
        <w:spacing w:after="0" w:line="240" w:lineRule="auto"/>
        <w:jc w:val="both"/>
      </w:pPr>
      <w:r w:rsidRPr="004D66E3"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6F23CD" w:rsidRPr="004D66E3" w:rsidRDefault="006F23CD" w:rsidP="006F23CD">
      <w:pPr>
        <w:ind w:firstLine="540"/>
        <w:jc w:val="both"/>
        <w:rPr>
          <w:i/>
          <w:iCs/>
        </w:rPr>
      </w:pPr>
      <w:r w:rsidRPr="004D66E3">
        <w:rPr>
          <w:i/>
          <w:iCs/>
        </w:rPr>
        <w:t>в области говорения:</w:t>
      </w:r>
    </w:p>
    <w:p w:rsidR="006F23CD" w:rsidRPr="004D66E3" w:rsidRDefault="006F23CD" w:rsidP="006F23CD">
      <w:pPr>
        <w:numPr>
          <w:ilvl w:val="0"/>
          <w:numId w:val="6"/>
        </w:numPr>
        <w:spacing w:after="0" w:line="240" w:lineRule="auto"/>
        <w:jc w:val="both"/>
      </w:pPr>
      <w:r w:rsidRPr="004D66E3">
        <w:t>участвовать в элементарном этикетном диалоге (знакомство, поздравление, благодарность, приветствие);</w:t>
      </w:r>
    </w:p>
    <w:p w:rsidR="006F23CD" w:rsidRPr="004D66E3" w:rsidRDefault="006F23CD" w:rsidP="006F23CD">
      <w:pPr>
        <w:numPr>
          <w:ilvl w:val="0"/>
          <w:numId w:val="6"/>
        </w:numPr>
        <w:spacing w:after="0" w:line="240" w:lineRule="auto"/>
        <w:jc w:val="both"/>
      </w:pPr>
      <w:r w:rsidRPr="004D66E3">
        <w:t>расспрашивать собеседника, задавая простые вопросы и отвечая на них;</w:t>
      </w:r>
    </w:p>
    <w:p w:rsidR="006F23CD" w:rsidRPr="004D66E3" w:rsidRDefault="006F23CD" w:rsidP="006F23CD">
      <w:pPr>
        <w:numPr>
          <w:ilvl w:val="0"/>
          <w:numId w:val="6"/>
        </w:numPr>
        <w:spacing w:after="0" w:line="240" w:lineRule="auto"/>
        <w:jc w:val="both"/>
      </w:pPr>
      <w:r w:rsidRPr="004D66E3">
        <w:t>кратко рассказывать о себе, своей семье, друге;</w:t>
      </w:r>
    </w:p>
    <w:p w:rsidR="006F23CD" w:rsidRPr="004D66E3" w:rsidRDefault="006F23CD" w:rsidP="006F23CD">
      <w:pPr>
        <w:numPr>
          <w:ilvl w:val="0"/>
          <w:numId w:val="6"/>
        </w:numPr>
        <w:spacing w:after="0" w:line="240" w:lineRule="auto"/>
        <w:jc w:val="both"/>
      </w:pPr>
      <w:r w:rsidRPr="004D66E3">
        <w:t>составлять небольшие описания предмета, картинки по образцу;</w:t>
      </w:r>
    </w:p>
    <w:p w:rsidR="006F23CD" w:rsidRPr="004D66E3" w:rsidRDefault="006F23CD" w:rsidP="006F23CD">
      <w:pPr>
        <w:ind w:firstLine="540"/>
        <w:jc w:val="both"/>
        <w:rPr>
          <w:i/>
          <w:iCs/>
        </w:rPr>
      </w:pPr>
      <w:r w:rsidRPr="004D66E3">
        <w:rPr>
          <w:i/>
          <w:iCs/>
        </w:rPr>
        <w:t>в области чтения:</w:t>
      </w:r>
    </w:p>
    <w:p w:rsidR="006F23CD" w:rsidRPr="004D66E3" w:rsidRDefault="006F23CD" w:rsidP="006F23CD">
      <w:pPr>
        <w:numPr>
          <w:ilvl w:val="0"/>
          <w:numId w:val="7"/>
        </w:numPr>
        <w:spacing w:after="0" w:line="240" w:lineRule="auto"/>
        <w:jc w:val="both"/>
      </w:pPr>
      <w:r w:rsidRPr="004D66E3"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6F23CD" w:rsidRPr="004D66E3" w:rsidRDefault="006F23CD" w:rsidP="006F23CD">
      <w:pPr>
        <w:numPr>
          <w:ilvl w:val="0"/>
          <w:numId w:val="7"/>
        </w:numPr>
        <w:spacing w:after="0" w:line="240" w:lineRule="auto"/>
        <w:jc w:val="both"/>
      </w:pPr>
      <w:r w:rsidRPr="004D66E3"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словарем;</w:t>
      </w:r>
    </w:p>
    <w:p w:rsidR="006F23CD" w:rsidRPr="004D66E3" w:rsidRDefault="006F23CD" w:rsidP="006F23CD">
      <w:pPr>
        <w:ind w:firstLine="540"/>
        <w:jc w:val="both"/>
        <w:rPr>
          <w:i/>
          <w:iCs/>
        </w:rPr>
      </w:pPr>
      <w:r w:rsidRPr="004D66E3">
        <w:rPr>
          <w:i/>
          <w:iCs/>
        </w:rPr>
        <w:t>в области письма и письменной речи:</w:t>
      </w:r>
    </w:p>
    <w:p w:rsidR="006F23CD" w:rsidRPr="004D66E3" w:rsidRDefault="006F23CD" w:rsidP="006F23CD">
      <w:pPr>
        <w:numPr>
          <w:ilvl w:val="0"/>
          <w:numId w:val="8"/>
        </w:numPr>
        <w:spacing w:after="0" w:line="240" w:lineRule="auto"/>
        <w:jc w:val="both"/>
      </w:pPr>
      <w:r w:rsidRPr="004D66E3">
        <w:t>списывать текст, вставляя в него пропущенные слова в соответствии с контекстом;</w:t>
      </w:r>
    </w:p>
    <w:p w:rsidR="006F23CD" w:rsidRDefault="006F23CD" w:rsidP="006F23CD">
      <w:pPr>
        <w:numPr>
          <w:ilvl w:val="0"/>
          <w:numId w:val="8"/>
        </w:numPr>
        <w:spacing w:after="0" w:line="240" w:lineRule="auto"/>
        <w:jc w:val="both"/>
      </w:pPr>
      <w:r w:rsidRPr="004D66E3">
        <w:t>писать краткое поздравление с опорой на образец</w:t>
      </w:r>
      <w:r>
        <w:t>.</w:t>
      </w:r>
    </w:p>
    <w:p w:rsidR="006F23CD" w:rsidRDefault="006F23CD" w:rsidP="006F23CD">
      <w:pPr>
        <w:jc w:val="both"/>
      </w:pPr>
    </w:p>
    <w:p w:rsidR="006F23CD" w:rsidRDefault="006F23CD" w:rsidP="006F23CD">
      <w:pPr>
        <w:jc w:val="both"/>
      </w:pPr>
    </w:p>
    <w:p w:rsidR="006F23CD" w:rsidRDefault="006F23CD" w:rsidP="006F23CD">
      <w:pPr>
        <w:jc w:val="both"/>
      </w:pPr>
    </w:p>
    <w:p w:rsidR="006F23CD" w:rsidRDefault="006F23CD" w:rsidP="006F23CD">
      <w:pPr>
        <w:jc w:val="both"/>
      </w:pPr>
    </w:p>
    <w:p w:rsidR="006F23CD" w:rsidRDefault="006F23CD" w:rsidP="006F23CD">
      <w:pPr>
        <w:jc w:val="both"/>
      </w:pPr>
    </w:p>
    <w:p w:rsidR="006F23CD" w:rsidRPr="00145378" w:rsidRDefault="006F23CD" w:rsidP="006F23CD">
      <w:pPr>
        <w:pStyle w:val="a6"/>
        <w:jc w:val="center"/>
        <w:rPr>
          <w:sz w:val="28"/>
          <w:szCs w:val="28"/>
        </w:rPr>
      </w:pPr>
      <w:r w:rsidRPr="00145378">
        <w:rPr>
          <w:rStyle w:val="a7"/>
          <w:sz w:val="28"/>
          <w:szCs w:val="28"/>
        </w:rPr>
        <w:lastRenderedPageBreak/>
        <w:t>Критерии оценивания</w:t>
      </w:r>
      <w:proofErr w:type="gramStart"/>
      <w:r w:rsidRPr="00145378">
        <w:rPr>
          <w:rStyle w:val="a7"/>
          <w:sz w:val="28"/>
          <w:szCs w:val="28"/>
        </w:rPr>
        <w:t xml:space="preserve"> .</w:t>
      </w:r>
      <w:proofErr w:type="gramEnd"/>
      <w:r w:rsidRPr="00145378">
        <w:rPr>
          <w:rStyle w:val="a7"/>
          <w:sz w:val="28"/>
          <w:szCs w:val="28"/>
        </w:rPr>
        <w:t xml:space="preserve"> Монологическая форма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9180"/>
      </w:tblGrid>
      <w:tr w:rsidR="006F23CD" w:rsidRPr="00145378" w:rsidTr="00131EA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Отметка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Характеристика ответа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Коммуникативная задача практически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Коммуникативная задача не выполнена полностью. Учащийся не приступил к выполнению задания.</w:t>
            </w:r>
          </w:p>
        </w:tc>
      </w:tr>
    </w:tbl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lastRenderedPageBreak/>
        <w:t> </w:t>
      </w:r>
    </w:p>
    <w:p w:rsidR="006F23CD" w:rsidRPr="00145378" w:rsidRDefault="006F23CD" w:rsidP="006F23CD">
      <w:pPr>
        <w:pStyle w:val="a6"/>
        <w:jc w:val="center"/>
        <w:rPr>
          <w:sz w:val="28"/>
          <w:szCs w:val="28"/>
        </w:rPr>
      </w:pPr>
      <w:r w:rsidRPr="00145378">
        <w:rPr>
          <w:rStyle w:val="a7"/>
          <w:sz w:val="28"/>
          <w:szCs w:val="28"/>
        </w:rPr>
        <w:t>Диалогическая форма</w:t>
      </w:r>
    </w:p>
    <w:tbl>
      <w:tblPr>
        <w:tblW w:w="12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7"/>
        <w:gridCol w:w="10765"/>
      </w:tblGrid>
      <w:tr w:rsidR="006F23CD" w:rsidRPr="00145378" w:rsidTr="00131EA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Отметка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Характеристика ответа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5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4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145378">
              <w:rPr>
                <w:sz w:val="28"/>
                <w:szCs w:val="28"/>
              </w:rPr>
              <w:t>запас</w:t>
            </w:r>
            <w:proofErr w:type="gramEnd"/>
            <w:r w:rsidRPr="00145378">
              <w:rPr>
                <w:sz w:val="28"/>
                <w:szCs w:val="28"/>
              </w:rP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3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lastRenderedPageBreak/>
              <w:t xml:space="preserve">Коммуникативная задача практически не выполнена. Учащийся не умеет строить диалогическое общение, не может поддержать беседу. Используется крайне </w:t>
            </w:r>
            <w:r w:rsidRPr="00145378">
              <w:rPr>
                <w:sz w:val="28"/>
                <w:szCs w:val="28"/>
              </w:rPr>
              <w:lastRenderedPageBreak/>
              <w:t>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6F23CD" w:rsidRPr="00145378" w:rsidTr="00131EA4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Коммуникативная задача не выполнена полностью. Учащийся не приступил к выполнению задания</w:t>
            </w:r>
          </w:p>
        </w:tc>
      </w:tr>
    </w:tbl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rStyle w:val="a7"/>
          <w:sz w:val="28"/>
          <w:szCs w:val="28"/>
          <w:u w:val="single"/>
        </w:rPr>
        <w:t>За письменные работы</w:t>
      </w:r>
      <w:r w:rsidRPr="00145378">
        <w:rPr>
          <w:sz w:val="28"/>
          <w:szCs w:val="28"/>
        </w:rPr>
        <w:t xml:space="preserve"> (контрольные работы, самостоятельные работы, словарные диктанты) оценка вычисляется исходя из процента правильных ответов:</w:t>
      </w:r>
    </w:p>
    <w:tbl>
      <w:tblPr>
        <w:tblW w:w="1208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40"/>
        <w:gridCol w:w="1957"/>
        <w:gridCol w:w="79"/>
        <w:gridCol w:w="1619"/>
        <w:gridCol w:w="253"/>
        <w:gridCol w:w="1805"/>
        <w:gridCol w:w="1754"/>
        <w:gridCol w:w="2075"/>
      </w:tblGrid>
      <w:tr w:rsidR="006F23CD" w:rsidRPr="00145378" w:rsidTr="00131EA4">
        <w:trPr>
          <w:tblCellSpacing w:w="0" w:type="dxa"/>
          <w:jc w:val="center"/>
        </w:trPr>
        <w:tc>
          <w:tcPr>
            <w:tcW w:w="1920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rStyle w:val="a7"/>
                <w:sz w:val="28"/>
                <w:szCs w:val="28"/>
              </w:rPr>
              <w:t>Виды работ</w:t>
            </w:r>
          </w:p>
        </w:tc>
        <w:tc>
          <w:tcPr>
            <w:tcW w:w="1740" w:type="dxa"/>
            <w:hideMark/>
          </w:tcPr>
          <w:p w:rsidR="006F23CD" w:rsidRPr="00145378" w:rsidRDefault="006F23CD" w:rsidP="00131EA4">
            <w:pPr>
              <w:pStyle w:val="a6"/>
              <w:rPr>
                <w:sz w:val="28"/>
                <w:szCs w:val="28"/>
              </w:rPr>
            </w:pPr>
            <w:r w:rsidRPr="00145378">
              <w:rPr>
                <w:rStyle w:val="a7"/>
                <w:sz w:val="28"/>
                <w:szCs w:val="28"/>
              </w:rPr>
              <w:t>Оценка« 1»</w:t>
            </w:r>
          </w:p>
        </w:tc>
        <w:tc>
          <w:tcPr>
            <w:tcW w:w="15" w:type="dxa"/>
            <w:hideMark/>
          </w:tcPr>
          <w:p w:rsidR="006F23CD" w:rsidRPr="00145378" w:rsidRDefault="006F23CD" w:rsidP="00131EA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6F23CD" w:rsidRPr="00145378" w:rsidRDefault="006F23CD" w:rsidP="00131EA4">
            <w:pPr>
              <w:pStyle w:val="a6"/>
              <w:rPr>
                <w:sz w:val="28"/>
                <w:szCs w:val="28"/>
              </w:rPr>
            </w:pPr>
            <w:r w:rsidRPr="00145378">
              <w:rPr>
                <w:rStyle w:val="a7"/>
                <w:sz w:val="28"/>
                <w:szCs w:val="28"/>
              </w:rPr>
              <w:t>Оценка «2»</w:t>
            </w:r>
          </w:p>
        </w:tc>
        <w:tc>
          <w:tcPr>
            <w:tcW w:w="225" w:type="dxa"/>
            <w:hideMark/>
          </w:tcPr>
          <w:p w:rsidR="006F23CD" w:rsidRPr="00145378" w:rsidRDefault="006F23CD" w:rsidP="00131EA4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rStyle w:val="a7"/>
                <w:sz w:val="28"/>
                <w:szCs w:val="28"/>
              </w:rPr>
              <w:t>Оценка «3»</w:t>
            </w:r>
          </w:p>
        </w:tc>
        <w:tc>
          <w:tcPr>
            <w:tcW w:w="1560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rStyle w:val="a7"/>
                <w:sz w:val="28"/>
                <w:szCs w:val="28"/>
              </w:rPr>
              <w:t>Оценка «4»</w:t>
            </w:r>
          </w:p>
        </w:tc>
        <w:tc>
          <w:tcPr>
            <w:tcW w:w="1845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rStyle w:val="a7"/>
                <w:sz w:val="28"/>
                <w:szCs w:val="28"/>
              </w:rPr>
              <w:t>Оценка «5»</w:t>
            </w:r>
          </w:p>
        </w:tc>
      </w:tr>
      <w:tr w:rsidR="006F23CD" w:rsidRPr="00145378" w:rsidTr="00131EA4">
        <w:trPr>
          <w:tblCellSpacing w:w="0" w:type="dxa"/>
          <w:jc w:val="center"/>
        </w:trPr>
        <w:tc>
          <w:tcPr>
            <w:tcW w:w="1920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40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0 % до 20%</w:t>
            </w:r>
          </w:p>
        </w:tc>
        <w:tc>
          <w:tcPr>
            <w:tcW w:w="15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20 % до 50%</w:t>
            </w:r>
          </w:p>
        </w:tc>
        <w:tc>
          <w:tcPr>
            <w:tcW w:w="225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50% до 69%</w:t>
            </w:r>
          </w:p>
        </w:tc>
        <w:tc>
          <w:tcPr>
            <w:tcW w:w="1560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70% до 90%</w:t>
            </w:r>
          </w:p>
        </w:tc>
        <w:tc>
          <w:tcPr>
            <w:tcW w:w="1845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91% до 100%</w:t>
            </w:r>
          </w:p>
        </w:tc>
      </w:tr>
      <w:tr w:rsidR="006F23CD" w:rsidRPr="00145378" w:rsidTr="00131EA4">
        <w:trPr>
          <w:tblCellSpacing w:w="0" w:type="dxa"/>
          <w:jc w:val="center"/>
        </w:trPr>
        <w:tc>
          <w:tcPr>
            <w:tcW w:w="1920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Самостоятельные работы, словарные диктанты</w:t>
            </w:r>
          </w:p>
        </w:tc>
        <w:tc>
          <w:tcPr>
            <w:tcW w:w="1740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0% до 25%</w:t>
            </w:r>
          </w:p>
        </w:tc>
        <w:tc>
          <w:tcPr>
            <w:tcW w:w="15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25% до 60%</w:t>
            </w:r>
          </w:p>
        </w:tc>
        <w:tc>
          <w:tcPr>
            <w:tcW w:w="225" w:type="dxa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60% до 74%</w:t>
            </w:r>
          </w:p>
        </w:tc>
        <w:tc>
          <w:tcPr>
            <w:tcW w:w="1560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75% до 94%</w:t>
            </w:r>
          </w:p>
        </w:tc>
        <w:tc>
          <w:tcPr>
            <w:tcW w:w="1845" w:type="dxa"/>
            <w:vAlign w:val="center"/>
            <w:hideMark/>
          </w:tcPr>
          <w:p w:rsidR="006F23CD" w:rsidRPr="00145378" w:rsidRDefault="006F23CD" w:rsidP="00131EA4">
            <w:pPr>
              <w:pStyle w:val="a6"/>
              <w:jc w:val="center"/>
              <w:rPr>
                <w:sz w:val="28"/>
                <w:szCs w:val="28"/>
              </w:rPr>
            </w:pPr>
            <w:r w:rsidRPr="00145378">
              <w:rPr>
                <w:sz w:val="28"/>
                <w:szCs w:val="28"/>
              </w:rPr>
              <w:t>От 95% до 100%</w:t>
            </w:r>
          </w:p>
        </w:tc>
      </w:tr>
    </w:tbl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rStyle w:val="a8"/>
          <w:sz w:val="28"/>
          <w:szCs w:val="28"/>
          <w:u w:val="single"/>
        </w:rPr>
        <w:t>Творческие письменные работы</w:t>
      </w:r>
      <w:r w:rsidRPr="00145378">
        <w:rPr>
          <w:rStyle w:val="a8"/>
          <w:sz w:val="28"/>
          <w:szCs w:val="28"/>
        </w:rPr>
        <w:t xml:space="preserve"> </w:t>
      </w:r>
      <w:r w:rsidRPr="00145378">
        <w:rPr>
          <w:sz w:val="28"/>
          <w:szCs w:val="28"/>
        </w:rPr>
        <w:t>(письма, разные виды сочинений) оцениваются по пяти критериям:</w:t>
      </w:r>
    </w:p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t>а) Содержание (соблюдение объема работы, соответствие теме, отражены ли все указанные в задании аспекты, стилевое оформление речи соответствует типу задания, аргументация на соответствующем уровне, соблюдение норм вежливости).</w:t>
      </w:r>
    </w:p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t xml:space="preserve">ПРИ НЕУДОВЛЕТВОРИТЕЛЬНОЙ ОЦЕНКЕ ЗА СОДЕРЖАНИЕ ОСТАЛЬНЫЕ КРИТЕРИИ НЕ </w:t>
      </w:r>
      <w:proofErr w:type="gramStart"/>
      <w:r w:rsidRPr="00145378">
        <w:rPr>
          <w:sz w:val="28"/>
          <w:szCs w:val="28"/>
        </w:rPr>
        <w:t>ОЦЕНИВАЮТСЯ</w:t>
      </w:r>
      <w:proofErr w:type="gramEnd"/>
      <w:r w:rsidRPr="00145378">
        <w:rPr>
          <w:sz w:val="28"/>
          <w:szCs w:val="28"/>
        </w:rPr>
        <w:t xml:space="preserve"> И РАБОТА ПОЛУЧАЕТ НЕУДОВЛЕТВОРИТЕЛЬНУЮ ОЦЕНКУ;</w:t>
      </w:r>
    </w:p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t>в) Лексика (словарный запас соответствует поставленной задаче и требованиям данного года обучения языку);</w:t>
      </w:r>
    </w:p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lastRenderedPageBreak/>
        <w:t>г) Грамматика (использование разнообразных грамматических конструкций в соответствии с поставленной задачей и требованиям данного года обучения языку);</w:t>
      </w:r>
    </w:p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t>д)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6F23CD" w:rsidRPr="00145378" w:rsidRDefault="006F23CD" w:rsidP="006F23CD">
      <w:pPr>
        <w:pStyle w:val="a6"/>
        <w:rPr>
          <w:sz w:val="28"/>
          <w:szCs w:val="28"/>
        </w:rPr>
      </w:pPr>
      <w:r w:rsidRPr="00145378">
        <w:rPr>
          <w:sz w:val="28"/>
          <w:szCs w:val="28"/>
        </w:rPr>
        <w:t> </w:t>
      </w:r>
    </w:p>
    <w:p w:rsidR="006F23CD" w:rsidRPr="00145378" w:rsidRDefault="006F23CD" w:rsidP="006F23CD">
      <w:pPr>
        <w:jc w:val="both"/>
        <w:rPr>
          <w:sz w:val="28"/>
          <w:szCs w:val="28"/>
        </w:rPr>
      </w:pPr>
    </w:p>
    <w:p w:rsidR="006F23CD" w:rsidRPr="00145378" w:rsidRDefault="006F23CD" w:rsidP="006F23CD">
      <w:pPr>
        <w:jc w:val="both"/>
        <w:rPr>
          <w:sz w:val="28"/>
          <w:szCs w:val="28"/>
        </w:rPr>
      </w:pPr>
    </w:p>
    <w:p w:rsidR="006F23CD" w:rsidRPr="00145378" w:rsidRDefault="006F23CD" w:rsidP="006F23CD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145378">
        <w:rPr>
          <w:b/>
          <w:bCs/>
          <w:spacing w:val="-3"/>
          <w:sz w:val="28"/>
          <w:szCs w:val="28"/>
        </w:rPr>
        <w:tab/>
      </w:r>
    </w:p>
    <w:p w:rsidR="006F23CD" w:rsidRPr="00145378" w:rsidRDefault="006F23CD" w:rsidP="006F23CD">
      <w:pPr>
        <w:ind w:left="-1134"/>
        <w:jc w:val="center"/>
        <w:rPr>
          <w:b/>
          <w:bCs/>
          <w:i/>
          <w:iCs/>
          <w:sz w:val="28"/>
          <w:szCs w:val="28"/>
        </w:rPr>
      </w:pPr>
    </w:p>
    <w:p w:rsidR="006F23CD" w:rsidRPr="00145378" w:rsidRDefault="006F23CD" w:rsidP="006F23CD">
      <w:pPr>
        <w:ind w:left="-1134"/>
        <w:jc w:val="center"/>
        <w:rPr>
          <w:b/>
          <w:bCs/>
          <w:sz w:val="28"/>
          <w:szCs w:val="28"/>
        </w:rPr>
      </w:pPr>
      <w:r w:rsidRPr="00145378">
        <w:rPr>
          <w:b/>
          <w:bCs/>
          <w:sz w:val="28"/>
          <w:szCs w:val="28"/>
        </w:rPr>
        <w:t>Учебно-методическое обеспечение</w:t>
      </w:r>
    </w:p>
    <w:p w:rsidR="006F23CD" w:rsidRPr="00145378" w:rsidRDefault="006F23CD" w:rsidP="006F23CD">
      <w:pPr>
        <w:ind w:left="-1134"/>
        <w:jc w:val="center"/>
        <w:rPr>
          <w:b/>
          <w:bCs/>
          <w:sz w:val="28"/>
          <w:szCs w:val="28"/>
        </w:rPr>
      </w:pPr>
    </w:p>
    <w:p w:rsidR="006F23CD" w:rsidRPr="00145378" w:rsidRDefault="006F23CD" w:rsidP="006F23C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-1134" w:right="-284" w:firstLine="0"/>
        <w:contextualSpacing w:val="0"/>
        <w:rPr>
          <w:color w:val="000000"/>
          <w:sz w:val="28"/>
          <w:szCs w:val="28"/>
        </w:rPr>
      </w:pPr>
      <w:r w:rsidRPr="00145378">
        <w:rPr>
          <w:color w:val="000000"/>
          <w:sz w:val="28"/>
          <w:szCs w:val="28"/>
        </w:rPr>
        <w:t>Биболетова М. 3. Английский язык.  Английский с удовольствием (</w:t>
      </w:r>
      <w:r w:rsidRPr="00145378">
        <w:rPr>
          <w:color w:val="000000"/>
          <w:sz w:val="28"/>
          <w:szCs w:val="28"/>
          <w:lang w:val="en-US"/>
        </w:rPr>
        <w:t>Enjoy</w:t>
      </w:r>
      <w:r w:rsidRPr="00145378">
        <w:rPr>
          <w:color w:val="000000"/>
          <w:sz w:val="28"/>
          <w:szCs w:val="28"/>
        </w:rPr>
        <w:t xml:space="preserve"> </w:t>
      </w:r>
      <w:r w:rsidRPr="00145378">
        <w:rPr>
          <w:color w:val="000000"/>
          <w:sz w:val="28"/>
          <w:szCs w:val="28"/>
          <w:lang w:val="en-US"/>
        </w:rPr>
        <w:t>English</w:t>
      </w:r>
      <w:r w:rsidRPr="00145378">
        <w:rPr>
          <w:color w:val="000000"/>
          <w:sz w:val="28"/>
          <w:szCs w:val="28"/>
        </w:rPr>
        <w:t>): Учебник – англ. яз</w:t>
      </w:r>
      <w:proofErr w:type="gramStart"/>
      <w:r w:rsidRPr="00145378">
        <w:rPr>
          <w:color w:val="000000"/>
          <w:sz w:val="28"/>
          <w:szCs w:val="28"/>
        </w:rPr>
        <w:t>.</w:t>
      </w:r>
      <w:proofErr w:type="gramEnd"/>
      <w:r w:rsidRPr="00145378">
        <w:rPr>
          <w:color w:val="000000"/>
          <w:sz w:val="28"/>
          <w:szCs w:val="28"/>
        </w:rPr>
        <w:t xml:space="preserve"> </w:t>
      </w:r>
      <w:proofErr w:type="gramStart"/>
      <w:r w:rsidRPr="00145378">
        <w:rPr>
          <w:color w:val="000000"/>
          <w:sz w:val="28"/>
          <w:szCs w:val="28"/>
        </w:rPr>
        <w:t>д</w:t>
      </w:r>
      <w:proofErr w:type="gramEnd"/>
      <w:r w:rsidRPr="00145378">
        <w:rPr>
          <w:color w:val="000000"/>
          <w:sz w:val="28"/>
          <w:szCs w:val="28"/>
        </w:rPr>
        <w:t>ля 4 кл. общеобразоват. учрежд.- Обнинск: Титул, 2014 год.</w:t>
      </w:r>
    </w:p>
    <w:p w:rsidR="006F23CD" w:rsidRPr="00145378" w:rsidRDefault="006F23CD" w:rsidP="006F23CD">
      <w:pPr>
        <w:pStyle w:val="a5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-1134" w:firstLine="0"/>
        <w:contextualSpacing w:val="0"/>
        <w:rPr>
          <w:color w:val="000000"/>
          <w:sz w:val="28"/>
          <w:szCs w:val="28"/>
        </w:rPr>
      </w:pPr>
      <w:r w:rsidRPr="00145378">
        <w:rPr>
          <w:color w:val="000000"/>
          <w:sz w:val="28"/>
          <w:szCs w:val="28"/>
        </w:rPr>
        <w:t xml:space="preserve">Биболетова М. 3. Английский язык: книга для учителя  к учебнику «Английский с удовольствием»/ </w:t>
      </w:r>
      <w:r w:rsidRPr="00145378">
        <w:rPr>
          <w:color w:val="000000"/>
          <w:sz w:val="28"/>
          <w:szCs w:val="28"/>
          <w:lang w:val="en-US"/>
        </w:rPr>
        <w:t>Enjoy</w:t>
      </w:r>
      <w:r w:rsidRPr="00145378">
        <w:rPr>
          <w:color w:val="000000"/>
          <w:sz w:val="28"/>
          <w:szCs w:val="28"/>
        </w:rPr>
        <w:t xml:space="preserve"> </w:t>
      </w:r>
      <w:r w:rsidRPr="00145378">
        <w:rPr>
          <w:color w:val="000000"/>
          <w:sz w:val="28"/>
          <w:szCs w:val="28"/>
          <w:lang w:val="en-US"/>
        </w:rPr>
        <w:t>English</w:t>
      </w:r>
      <w:r w:rsidRPr="00145378">
        <w:rPr>
          <w:color w:val="000000"/>
          <w:sz w:val="28"/>
          <w:szCs w:val="28"/>
        </w:rPr>
        <w:t xml:space="preserve"> для 4 кл. общеобразоват. учрежд.- Обнинск: Титул, 2010 год. </w:t>
      </w:r>
    </w:p>
    <w:p w:rsidR="006F23CD" w:rsidRPr="00145378" w:rsidRDefault="006F23CD" w:rsidP="006F23CD">
      <w:pPr>
        <w:shd w:val="clear" w:color="auto" w:fill="FFFFFF"/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 w:rsidRPr="00145378">
        <w:rPr>
          <w:color w:val="000000"/>
          <w:sz w:val="28"/>
          <w:szCs w:val="28"/>
        </w:rPr>
        <w:t xml:space="preserve">3.  Биболетова М. 3   Английский язык: рабочая тетрадь к учебнику Английский с удовольствием/ </w:t>
      </w:r>
      <w:r w:rsidRPr="00145378">
        <w:rPr>
          <w:color w:val="000000"/>
          <w:sz w:val="28"/>
          <w:szCs w:val="28"/>
          <w:lang w:val="en-US"/>
        </w:rPr>
        <w:t>Enjoy</w:t>
      </w:r>
      <w:r w:rsidRPr="00145378">
        <w:rPr>
          <w:color w:val="000000"/>
          <w:sz w:val="28"/>
          <w:szCs w:val="28"/>
        </w:rPr>
        <w:t xml:space="preserve"> </w:t>
      </w:r>
      <w:r w:rsidRPr="00145378">
        <w:rPr>
          <w:color w:val="000000"/>
          <w:sz w:val="28"/>
          <w:szCs w:val="28"/>
          <w:lang w:val="en-US"/>
        </w:rPr>
        <w:t>English</w:t>
      </w:r>
      <w:r w:rsidRPr="00145378">
        <w:rPr>
          <w:color w:val="000000"/>
          <w:sz w:val="28"/>
          <w:szCs w:val="28"/>
        </w:rPr>
        <w:t xml:space="preserve"> для 4 кл. общеобразоват. учрежд.- Обнинск: Титул, 2010 год. </w:t>
      </w:r>
    </w:p>
    <w:p w:rsidR="006F23CD" w:rsidRPr="00145378" w:rsidRDefault="006F23CD" w:rsidP="006F23CD">
      <w:pPr>
        <w:shd w:val="clear" w:color="auto" w:fill="FFFFFF"/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 w:rsidRPr="00145378">
        <w:rPr>
          <w:color w:val="000000"/>
          <w:sz w:val="28"/>
          <w:szCs w:val="28"/>
        </w:rPr>
        <w:t>4.  Биболетова М. 3. Английский язык, диск / М. 3. Биболетова. - Обнинск: Титул, 2008.</w:t>
      </w:r>
    </w:p>
    <w:p w:rsidR="006F23CD" w:rsidRPr="00145378" w:rsidRDefault="006F23CD" w:rsidP="006F23CD">
      <w:pPr>
        <w:pStyle w:val="a5"/>
        <w:shd w:val="clear" w:color="auto" w:fill="FFFFFF"/>
        <w:autoSpaceDE w:val="0"/>
        <w:autoSpaceDN w:val="0"/>
        <w:adjustRightInd w:val="0"/>
        <w:ind w:left="-1134"/>
        <w:rPr>
          <w:color w:val="000000"/>
          <w:sz w:val="28"/>
          <w:szCs w:val="28"/>
        </w:rPr>
      </w:pPr>
      <w:r w:rsidRPr="00145378">
        <w:rPr>
          <w:color w:val="000000"/>
          <w:sz w:val="28"/>
          <w:szCs w:val="28"/>
        </w:rPr>
        <w:lastRenderedPageBreak/>
        <w:t xml:space="preserve">5. </w:t>
      </w:r>
      <w:r w:rsidRPr="00145378">
        <w:rPr>
          <w:sz w:val="28"/>
          <w:szCs w:val="28"/>
        </w:rPr>
        <w:t>Дзюина Е.В. Поурочные разработки по английскому языку, 4 классы – М.: ВАКО,  2012</w:t>
      </w:r>
    </w:p>
    <w:p w:rsidR="006F23CD" w:rsidRDefault="006F23CD" w:rsidP="006F23CD">
      <w:pPr>
        <w:shd w:val="clear" w:color="auto" w:fill="FFFFFF"/>
        <w:autoSpaceDE w:val="0"/>
        <w:autoSpaceDN w:val="0"/>
        <w:adjustRightInd w:val="0"/>
        <w:ind w:left="-1134"/>
        <w:rPr>
          <w:b/>
          <w:bCs/>
          <w:color w:val="000000"/>
        </w:rPr>
      </w:pPr>
    </w:p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/>
    <w:tbl>
      <w:tblPr>
        <w:tblpPr w:leftFromText="180" w:rightFromText="180" w:vertAnchor="text" w:horzAnchor="margin" w:tblpXSpec="center" w:tblpY="-373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980"/>
        <w:gridCol w:w="540"/>
        <w:gridCol w:w="1980"/>
        <w:gridCol w:w="900"/>
        <w:gridCol w:w="1620"/>
        <w:gridCol w:w="1440"/>
        <w:gridCol w:w="1620"/>
        <w:gridCol w:w="1620"/>
        <w:gridCol w:w="1062"/>
        <w:gridCol w:w="709"/>
        <w:gridCol w:w="569"/>
      </w:tblGrid>
      <w:tr w:rsidR="006F23CD" w:rsidRPr="00753C5D" w:rsidTr="00131EA4">
        <w:trPr>
          <w:trHeight w:val="690"/>
        </w:trPr>
        <w:tc>
          <w:tcPr>
            <w:tcW w:w="468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 xml:space="preserve">№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Тема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Цели, задачи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Фонетика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Лексика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Грамматика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Чтение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Говорение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Письмо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Форма контроля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Д/з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Дата</w:t>
            </w: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b/>
              </w:rPr>
            </w:pPr>
            <w:r w:rsidRPr="00753C5D">
              <w:rPr>
                <w:b/>
              </w:rPr>
              <w:t>план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b/>
              </w:rPr>
            </w:pPr>
            <w:r w:rsidRPr="00753C5D">
              <w:rPr>
                <w:b/>
              </w:rPr>
              <w:t>факт</w:t>
            </w: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Тема 1 «Времена года и погода»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Совершенствование фонетических навыков; актуализация лексики по теме «Спорт»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To toboggan, to dive, any time 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>Modal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verb</w:t>
            </w:r>
            <w:r w:rsidRPr="00753C5D">
              <w:rPr>
                <w:sz w:val="20"/>
                <w:szCs w:val="20"/>
              </w:rPr>
              <w:t xml:space="preserve"> (</w:t>
            </w:r>
            <w:r w:rsidRPr="00753C5D">
              <w:rPr>
                <w:sz w:val="20"/>
                <w:szCs w:val="20"/>
                <w:lang w:val="en-US"/>
              </w:rPr>
              <w:t>can</w:t>
            </w:r>
            <w:r w:rsidRPr="00753C5D">
              <w:rPr>
                <w:sz w:val="20"/>
                <w:szCs w:val="20"/>
              </w:rPr>
              <w:t>); общие и специальные вопросы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Ст.5 чтение лексики «Спорт»; упр.2 чтение вопросов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Ст.5, упр.2 ответы на вопросы; ст.6, упр.3 (а) составление вопросов; упр.4 озвучивание таблицы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Ст.6, упр.3 (б) заполнение таблицы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 с новой лексикой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Ст.7, упр8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F23C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лексики «Погода»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новой лексики по теме «Погода»; совершенствование навыков монологической речи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[i], [ </w:t>
            </w:r>
            <w:r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 xml:space="preserve"> ], [au][ u]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Cold, cloudy, windy, hot, sunny, snowy, warm, rainy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Безличные предложения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Ст.7, упр.6 чтение лексики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Ст.7, упр.7 говорение по образцу; ст.8, упр.11 озвучивание диалога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Составление и запись предложений, диалогов с использованием новой лексики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безличных предложений</w:t>
            </w:r>
          </w:p>
        </w:tc>
        <w:tc>
          <w:tcPr>
            <w:tcW w:w="1062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Ст.18, упр.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Чтение, выполнение упражнений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Тренировка навыков чтения; тренировка навыков чтения вслух и про себя 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Ст.7, упр.8 чтение текста «</w:t>
            </w:r>
            <w:r w:rsidRPr="00753C5D">
              <w:rPr>
                <w:sz w:val="20"/>
                <w:szCs w:val="20"/>
                <w:lang w:val="en-US"/>
              </w:rPr>
              <w:t>Two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Ducks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and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the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Frog</w:t>
            </w:r>
            <w:r w:rsidRPr="00753C5D">
              <w:rPr>
                <w:sz w:val="20"/>
                <w:szCs w:val="20"/>
              </w:rPr>
              <w:t>»; ст.8, упр.10 чтение вопросов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Ст.8, упр.9 выбор варианта ответа; упр.10 ответы на вопросы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извлечением основной информации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Ст.9, упр12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Повторение, закрепление лексики «Погода»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Активизация лексики по теме «Погода» и «Времена года»; совершенствование навыков устной речи по теме «Погода»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Antarctica, </w:t>
            </w:r>
            <w:smartTag w:uri="urn:schemas-microsoft-com:office:smarttags" w:element="place">
              <w:r w:rsidRPr="00753C5D">
                <w:rPr>
                  <w:sz w:val="20"/>
                  <w:szCs w:val="20"/>
                  <w:lang w:val="en-US"/>
                </w:rPr>
                <w:t>Africa</w:t>
              </w:r>
            </w:smartTag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Безличные предложения; глагол can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Ст.9, упр.13 чтение стихотворения; ст.10, упр.16 чтение диалога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Ст.9, упр.14 озвучивание погоды; ст.10, упр.15 составление предложений; упр.17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Ст.10, упр.17 запись диалога; упр.18 составление и запись рассказа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рассказа; лексический диктант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Ст.18, упр3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Простое будущее время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простым будущим временем; тренировка времени в устной речи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Will, tomorrow, next week, next year, in an hour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Future Simple Tense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Ст.11, 12 чтение правила; упр.23 чтение предложений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Ст.12, упр.24 составление высказываний; упр.25 диалоги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Составление и запись предложений с будущим временем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 перевод предложений в будущем времени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Ст.18, упр. 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Составление прогноза погоды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Совершенствование грамматических навыков (употребление простого будущего времени); тренировка навыков составления моделей предложений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Лексика уроков 2, 5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Сокращение 'll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Ст.13, упр.27 чтение предложений; ст.14, упр.29 чтение предложений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Ст.13, упр.28 составление прогноза погоды по образцу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Ст.14, упр.30 составление и запись предложений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Ст.11, упр. 20,21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Вопросительные и отрицательные предложения в простом будущем времени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вопросительных структур и кратких ответов в простом будущем времени; отрицательные предложения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Will </w:t>
            </w:r>
            <w:r w:rsidRPr="00753C5D">
              <w:rPr>
                <w:sz w:val="20"/>
                <w:szCs w:val="20"/>
                <w:lang w:val="en-US"/>
              </w:rPr>
              <w:t>not, won’t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Образование вопросительных и отрицательных предложений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Ст.14 чтение правила; ст.15, упр.32 чтение предложений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Ст.15, упр.31составление вопроса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Ст.15, упр.33 составление и запись вопросов; упр.34 составление и запись предложений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высказываний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Ст.13, упр. 28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1048C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lastRenderedPageBreak/>
              <w:t>8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Повторение, выполнение упражнений по теме 1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Обобщение изученного материала по темам «Погода», «Времена года»; актуализация грамматических навыков (будущее простое время)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Лексика</w:t>
            </w:r>
            <w:r w:rsidRPr="00753C5D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</w:rPr>
              <w:t>уроков</w:t>
            </w:r>
            <w:r w:rsidRPr="00753C5D">
              <w:rPr>
                <w:sz w:val="20"/>
                <w:szCs w:val="20"/>
                <w:lang w:val="en-US"/>
              </w:rPr>
              <w:t xml:space="preserve"> 2, 5; holiday, holidays, to have a picnic, to fly a kite, to play hide-and-seek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>Future Simple Tense (все типы предложений)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Ст.16, упр.38 чтение письма; ст.17, упр.39 чтение предложений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Ст.16, упр.35,37 составление высказываний; ст.17, упр.41 ответы на вопросы письма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Ст.17, упр.42 составление и запись высказывания по теме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высказывания по прочитанному рассказу</w:t>
            </w:r>
          </w:p>
        </w:tc>
        <w:tc>
          <w:tcPr>
            <w:tcW w:w="1062" w:type="dxa"/>
            <w:shd w:val="clear" w:color="auto" w:fill="auto"/>
          </w:tcPr>
          <w:p w:rsidR="006F23CD" w:rsidRPr="00A9522C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Ст.18, упр. 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1048C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Тестирование по теме 1 «Времена года и погода»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Контроль фонетических и грамматических навыков по теме 1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Ст.18, упр. 6,7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Тема 2 «Мой дом»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новой лексики по теме «Мой дом»; развитие навыков диалогической речи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[u:][ :],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[t 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  ]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[e ]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Hall, kitchen, pantry, living room, bedroom, bathroom, toilet, window, wall, door 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Ст.20, упр.1 чтение лексики</w:t>
            </w:r>
            <w:proofErr w:type="gramStart"/>
            <w:r w:rsidRPr="00753C5D">
              <w:rPr>
                <w:sz w:val="20"/>
                <w:szCs w:val="20"/>
              </w:rPr>
              <w:t>;с</w:t>
            </w:r>
            <w:proofErr w:type="gramEnd"/>
            <w:r w:rsidRPr="00753C5D">
              <w:rPr>
                <w:sz w:val="20"/>
                <w:szCs w:val="20"/>
              </w:rPr>
              <w:t xml:space="preserve">т.21, упр.3 отработка звуков;упр.4 чтение диалога 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Ст.21, упр.2 высказывание по картинке; упр.5 составление вопросов;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Ст.21, упр.5 заполнение таблицы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Монологические высказывания 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Ст.22, упр. 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Рассказ о доме. Оборот «</w:t>
            </w:r>
            <w:r w:rsidRPr="00753C5D">
              <w:rPr>
                <w:sz w:val="20"/>
                <w:szCs w:val="20"/>
                <w:lang w:val="en-US"/>
              </w:rPr>
              <w:t>There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is</w:t>
            </w:r>
            <w:r w:rsidRPr="00753C5D">
              <w:rPr>
                <w:sz w:val="20"/>
                <w:szCs w:val="20"/>
              </w:rPr>
              <w:t xml:space="preserve"> (</w:t>
            </w:r>
            <w:r w:rsidRPr="00753C5D">
              <w:rPr>
                <w:sz w:val="20"/>
                <w:szCs w:val="20"/>
                <w:lang w:val="en-US"/>
              </w:rPr>
              <w:t>are</w:t>
            </w:r>
            <w:r w:rsidRPr="00753C5D">
              <w:rPr>
                <w:sz w:val="20"/>
                <w:szCs w:val="20"/>
              </w:rPr>
              <w:t>)…»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речевым оборотом «</w:t>
            </w:r>
            <w:r w:rsidRPr="00753C5D">
              <w:rPr>
                <w:sz w:val="20"/>
                <w:szCs w:val="20"/>
                <w:lang w:val="en-US"/>
              </w:rPr>
              <w:t>There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is</w:t>
            </w:r>
            <w:r w:rsidRPr="00753C5D">
              <w:rPr>
                <w:sz w:val="20"/>
                <w:szCs w:val="20"/>
              </w:rPr>
              <w:t xml:space="preserve"> (</w:t>
            </w:r>
            <w:r w:rsidRPr="00753C5D">
              <w:rPr>
                <w:sz w:val="20"/>
                <w:szCs w:val="20"/>
                <w:lang w:val="en-US"/>
              </w:rPr>
              <w:t>are</w:t>
            </w:r>
            <w:r w:rsidRPr="00753C5D">
              <w:rPr>
                <w:sz w:val="20"/>
                <w:szCs w:val="20"/>
              </w:rPr>
              <w:t>)…»; актуализация лексики «Мой дом»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Лексика</w:t>
            </w:r>
            <w:r w:rsidRPr="00753C5D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</w:rPr>
              <w:t>урока</w:t>
            </w:r>
            <w:r w:rsidRPr="00753C5D">
              <w:rPr>
                <w:sz w:val="20"/>
                <w:szCs w:val="20"/>
                <w:lang w:val="en-US"/>
              </w:rPr>
              <w:t xml:space="preserve"> 10; large, sometimes, interesting, go shopping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Оборот </w:t>
            </w:r>
            <w:r w:rsidRPr="00753C5D">
              <w:rPr>
                <w:sz w:val="20"/>
                <w:szCs w:val="20"/>
                <w:lang w:val="en-US"/>
              </w:rPr>
              <w:t>there is/are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Ст.21 чтение правила; ст.22, упр.8 чтение рассказа «</w:t>
            </w:r>
            <w:r w:rsidRPr="00753C5D">
              <w:rPr>
                <w:sz w:val="20"/>
                <w:szCs w:val="20"/>
                <w:lang w:val="en-US"/>
              </w:rPr>
              <w:t>Big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Secret</w:t>
            </w:r>
            <w:r w:rsidRPr="00753C5D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Ст.22, упр.7 составление предложений, перевода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Ст.23, упр.10 ответы на вопросы по рассказу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Чтение; лексический диктант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Ст.30, упр. 1,2,3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lastRenderedPageBreak/>
              <w:t>12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Лексика «Мебель». Вопросы с оборотом «There is (are)… 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лексики по теме «Мебель»; введение вопросительных структур с речевым оборотом «</w:t>
            </w:r>
            <w:r w:rsidRPr="00753C5D">
              <w:rPr>
                <w:sz w:val="20"/>
                <w:szCs w:val="20"/>
                <w:lang w:val="en-US"/>
              </w:rPr>
              <w:t>There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is</w:t>
            </w:r>
            <w:r w:rsidRPr="00753C5D">
              <w:rPr>
                <w:sz w:val="20"/>
                <w:szCs w:val="20"/>
              </w:rPr>
              <w:t xml:space="preserve"> (</w:t>
            </w:r>
            <w:r w:rsidRPr="00753C5D">
              <w:rPr>
                <w:sz w:val="20"/>
                <w:szCs w:val="20"/>
                <w:lang w:val="en-US"/>
              </w:rPr>
              <w:t>are</w:t>
            </w:r>
            <w:r w:rsidRPr="00753C5D">
              <w:rPr>
                <w:sz w:val="20"/>
                <w:szCs w:val="20"/>
              </w:rPr>
              <w:t>)…»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[a:]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  ]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 :]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[ai</w:t>
            </w:r>
            <w:r>
              <w:rPr>
                <w:sz w:val="20"/>
                <w:szCs w:val="20"/>
                <w:lang w:val="en-US"/>
              </w:rPr>
              <w:t>]</w:t>
            </w:r>
            <w:r w:rsidRPr="00753C5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Picture, fireplace, shelf, lamp, fire, armchair, piano, TV, table, sofa, chair, carpet, floor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>Is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there</w:t>
            </w:r>
            <w:r w:rsidRPr="00753C5D">
              <w:rPr>
                <w:sz w:val="20"/>
                <w:szCs w:val="20"/>
              </w:rPr>
              <w:t xml:space="preserve">..? </w:t>
            </w:r>
            <w:r w:rsidRPr="00753C5D">
              <w:rPr>
                <w:sz w:val="20"/>
                <w:szCs w:val="20"/>
                <w:lang w:val="en-US"/>
              </w:rPr>
              <w:t>Are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there</w:t>
            </w:r>
            <w:r w:rsidRPr="00753C5D">
              <w:rPr>
                <w:sz w:val="20"/>
                <w:szCs w:val="20"/>
              </w:rPr>
              <w:t>..?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Ст.23, упр.11 чтение лексики; упр.12 отработка звуков; ст.24, упр.13 чтение правила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Ст.24, упр.14, 15, 16 составление вопросов и ответов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предложений с использованием оборотов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вопросов и ответов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Ст.25, упр. 19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лексики по теме 2 «Мой дом»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Совершенствование лексических навыков; развитие навыков монологической речи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Лексика уроков  10, 12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Ст.30, упр. 4,5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Предлоги места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предлогов места; первичное закрепление в речи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145378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In</w:t>
            </w:r>
            <w:r w:rsidRPr="00145378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the</w:t>
            </w:r>
            <w:r w:rsidRPr="00145378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middle</w:t>
            </w:r>
            <w:r w:rsidRPr="00145378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of</w:t>
            </w:r>
            <w:r w:rsidRPr="00145378">
              <w:rPr>
                <w:sz w:val="20"/>
                <w:szCs w:val="20"/>
                <w:lang w:val="en-US"/>
              </w:rPr>
              <w:t xml:space="preserve">, </w:t>
            </w:r>
            <w:r w:rsidRPr="00753C5D">
              <w:rPr>
                <w:sz w:val="20"/>
                <w:szCs w:val="20"/>
                <w:lang w:val="en-US"/>
              </w:rPr>
              <w:t>next</w:t>
            </w:r>
            <w:r w:rsidRPr="00145378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to</w:t>
            </w:r>
            <w:r w:rsidRPr="00145378">
              <w:rPr>
                <w:sz w:val="20"/>
                <w:szCs w:val="20"/>
                <w:lang w:val="en-US"/>
              </w:rPr>
              <w:t xml:space="preserve">, </w:t>
            </w:r>
            <w:r w:rsidRPr="00753C5D">
              <w:rPr>
                <w:sz w:val="20"/>
                <w:szCs w:val="20"/>
                <w:lang w:val="en-US"/>
              </w:rPr>
              <w:t>under</w:t>
            </w:r>
            <w:r w:rsidRPr="00145378">
              <w:rPr>
                <w:sz w:val="20"/>
                <w:szCs w:val="20"/>
                <w:lang w:val="en-US"/>
              </w:rPr>
              <w:t xml:space="preserve">, </w:t>
            </w:r>
            <w:r w:rsidRPr="00753C5D">
              <w:rPr>
                <w:sz w:val="20"/>
                <w:szCs w:val="20"/>
                <w:lang w:val="en-US"/>
              </w:rPr>
              <w:t>behind</w:t>
            </w:r>
            <w:r w:rsidRPr="00145378">
              <w:rPr>
                <w:sz w:val="20"/>
                <w:szCs w:val="20"/>
                <w:lang w:val="en-US"/>
              </w:rPr>
              <w:t xml:space="preserve">, </w:t>
            </w:r>
            <w:r w:rsidRPr="00753C5D">
              <w:rPr>
                <w:sz w:val="20"/>
                <w:szCs w:val="20"/>
                <w:lang w:val="en-US"/>
              </w:rPr>
              <w:t xml:space="preserve">between, on, above, in the left corner, in the right corner </w:t>
            </w:r>
          </w:p>
          <w:p w:rsidR="006F23CD" w:rsidRPr="00145378" w:rsidRDefault="006F23CD" w:rsidP="00131EA4">
            <w:pPr>
              <w:rPr>
                <w:sz w:val="20"/>
                <w:szCs w:val="20"/>
                <w:lang w:val="en-US"/>
              </w:rPr>
            </w:pPr>
          </w:p>
          <w:p w:rsidR="006F23CD" w:rsidRPr="00145378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Ст.25 чтение лексики, рассказа «</w:t>
            </w:r>
            <w:r w:rsidRPr="00753C5D">
              <w:rPr>
                <w:sz w:val="20"/>
                <w:szCs w:val="20"/>
                <w:lang w:val="en-US"/>
              </w:rPr>
              <w:t>The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Big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Secret</w:t>
            </w:r>
            <w:r w:rsidRPr="00753C5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Ст.26, упр.21 высказывания по картинкам; ст.27, упр.22 составление вопросов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Ст.27, упр.22 составление рассказа «Моя комната»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вопросов с использованием предлогов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Ст.31, упр. 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 w:rsidRPr="00753C5D">
              <w:rPr>
                <w:b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Говорение «Моя комната»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монологической речи; актуализация лексических навыков (предлоги места)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Лексика урока 14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Ст.28, упр.24 чтение рассказа «Our room»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Ст.28, упр.26 предложения-сравнения; ст.29, упр.28 предложения по образцу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Ст.29, упр.27 составление и запись рассказа о своей комнате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  <w:tc>
          <w:tcPr>
            <w:tcW w:w="1062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Ст.28, упр. 24;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Ст.31, упр. 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468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Тестирование по теме 2 «Мой дом».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Контроль лексических и грамматических навыков по теме 2 </w:t>
            </w: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</w:tbl>
    <w:p w:rsidR="006F23CD" w:rsidRDefault="006F23CD" w:rsidP="006F23CD"/>
    <w:p w:rsidR="006F23CD" w:rsidRDefault="006F23CD" w:rsidP="006F23CD"/>
    <w:p w:rsidR="006F23CD" w:rsidRDefault="006F23CD" w:rsidP="006F23CD"/>
    <w:p w:rsidR="006F23CD" w:rsidRDefault="006F23CD" w:rsidP="006F23CD">
      <w:pPr>
        <w:ind w:left="142"/>
        <w:jc w:val="center"/>
        <w:rPr>
          <w:b/>
          <w:sz w:val="32"/>
          <w:szCs w:val="32"/>
        </w:rPr>
      </w:pPr>
    </w:p>
    <w:p w:rsidR="006F23CD" w:rsidRDefault="006F23CD" w:rsidP="006F23CD">
      <w:pPr>
        <w:ind w:left="142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"/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440"/>
        <w:gridCol w:w="1980"/>
        <w:gridCol w:w="671"/>
        <w:gridCol w:w="949"/>
        <w:gridCol w:w="1980"/>
        <w:gridCol w:w="1620"/>
        <w:gridCol w:w="1440"/>
        <w:gridCol w:w="1620"/>
        <w:gridCol w:w="1620"/>
        <w:gridCol w:w="1062"/>
        <w:gridCol w:w="738"/>
        <w:gridCol w:w="540"/>
      </w:tblGrid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Тема 3 «Жизнь в городе и селе»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новой лексикой по теме, развитие навыков монологической речи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Отработка [a:]</w:t>
            </w:r>
            <w:r w:rsidRPr="00753C5D">
              <w:rPr>
                <w:sz w:val="20"/>
                <w:szCs w:val="20"/>
                <w:lang w:val="en-US"/>
              </w:rPr>
              <w:t>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[au],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  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[i]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Обороты</w:t>
            </w:r>
            <w:r w:rsidRPr="00753C5D">
              <w:rPr>
                <w:sz w:val="20"/>
                <w:szCs w:val="20"/>
                <w:lang w:val="en-US"/>
              </w:rPr>
              <w:t xml:space="preserve"> There is/There are; </w:t>
            </w:r>
            <w:r w:rsidRPr="00753C5D">
              <w:rPr>
                <w:sz w:val="20"/>
                <w:szCs w:val="20"/>
              </w:rPr>
              <w:t>мн</w:t>
            </w:r>
            <w:r w:rsidRPr="00753C5D">
              <w:rPr>
                <w:sz w:val="20"/>
                <w:szCs w:val="20"/>
                <w:lang w:val="en-US"/>
              </w:rPr>
              <w:t>.</w:t>
            </w:r>
            <w:r w:rsidRPr="00753C5D">
              <w:rPr>
                <w:sz w:val="20"/>
                <w:szCs w:val="20"/>
              </w:rPr>
              <w:t>ч</w:t>
            </w:r>
            <w:r w:rsidRPr="00753C5D">
              <w:rPr>
                <w:sz w:val="20"/>
                <w:szCs w:val="20"/>
                <w:lang w:val="en-US"/>
              </w:rPr>
              <w:t xml:space="preserve">. </w:t>
            </w:r>
            <w:r w:rsidRPr="00753C5D">
              <w:rPr>
                <w:sz w:val="20"/>
                <w:szCs w:val="20"/>
              </w:rPr>
              <w:t>сущ</w:t>
            </w:r>
            <w:r w:rsidRPr="00753C5D">
              <w:rPr>
                <w:sz w:val="20"/>
                <w:szCs w:val="20"/>
                <w:lang w:val="en-US"/>
              </w:rPr>
              <w:t xml:space="preserve">., </w:t>
            </w:r>
            <w:r w:rsidRPr="00753C5D">
              <w:rPr>
                <w:sz w:val="20"/>
                <w:szCs w:val="20"/>
              </w:rPr>
              <w:t>слово</w:t>
            </w:r>
            <w:r w:rsidRPr="00753C5D">
              <w:rPr>
                <w:sz w:val="20"/>
                <w:szCs w:val="20"/>
                <w:lang w:val="en-US"/>
              </w:rPr>
              <w:t>-</w:t>
            </w:r>
            <w:r w:rsidRPr="00753C5D">
              <w:rPr>
                <w:sz w:val="20"/>
                <w:szCs w:val="20"/>
              </w:rPr>
              <w:t>исключение</w:t>
            </w:r>
            <w:r w:rsidRPr="00753C5D">
              <w:rPr>
                <w:sz w:val="20"/>
                <w:szCs w:val="20"/>
                <w:lang w:val="en-US"/>
              </w:rPr>
              <w:t xml:space="preserve"> a sheep-sheep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Field, cow, road, garden, hill, bridge, apple tree, sheep, horse, river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Ст.34, упр.3 чтение письма; ст. 35, упр.6 чтение стихотворения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Ст.33, упр.1 высказывания с оборотами; ст.35, упр.7,8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Ст.36,упр.8 запись словосочетаний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про себя; монологические высказывания</w:t>
            </w:r>
          </w:p>
        </w:tc>
        <w:tc>
          <w:tcPr>
            <w:tcW w:w="1062" w:type="dxa"/>
            <w:shd w:val="clear" w:color="auto" w:fill="auto"/>
          </w:tcPr>
          <w:p w:rsidR="006F23CD" w:rsidRPr="00421890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Ст.48, упр. 1,2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1048C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Прогноз погоды. Прилагательные.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имён прилагательных; тренировка навыков диалогической речи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Интонация диалога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Сокращение </w:t>
            </w:r>
            <w:r w:rsidRPr="00753C5D">
              <w:rPr>
                <w:sz w:val="20"/>
                <w:szCs w:val="20"/>
                <w:lang w:val="en-US"/>
              </w:rPr>
              <w:t>it’s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(повторение)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Cloudy, sunny, windy, cold, warm, hot, rainy, snowy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Ст.37, упр.14 чтение диалога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Ст.38, упр.15,16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Запись предложений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диалогами</w:t>
            </w:r>
          </w:p>
        </w:tc>
        <w:tc>
          <w:tcPr>
            <w:tcW w:w="1062" w:type="dxa"/>
            <w:shd w:val="clear" w:color="auto" w:fill="auto"/>
          </w:tcPr>
          <w:p w:rsidR="006F23CD" w:rsidRPr="00421890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Ст.36, упр. 9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1048C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правилом образования сравнительной и превосходной степеней сравнения прилагательных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 xml:space="preserve">Союз </w:t>
            </w:r>
            <w:r w:rsidRPr="00753C5D">
              <w:rPr>
                <w:sz w:val="20"/>
                <w:szCs w:val="20"/>
                <w:lang w:val="en-US"/>
              </w:rPr>
              <w:t>Than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Ст.40, 41 чтение прилагательных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Ст.40, 41 устное выполнение упражнений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прилагательных в разных степенях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высказываний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Ст.48, упр. 3,4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Степени сравнения прилагательных-исключений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прилагательными-исключениями из правила образования степеней прилагательных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Интонационное ударение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Good, bad, many, much, little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Ст.42, упр.26 чтение истории «</w:t>
            </w:r>
            <w:r w:rsidRPr="00753C5D">
              <w:rPr>
                <w:sz w:val="20"/>
                <w:szCs w:val="20"/>
                <w:lang w:val="en-US"/>
              </w:rPr>
              <w:t>The green garden</w:t>
            </w:r>
            <w:r w:rsidRPr="00753C5D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Ст.43, упр.27,28,29 упражнения по прочитанной истории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прилагательных-исключений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Ст.48, упр. 5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Животные и места их обитания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лексикой «Животные и места их обитания»; актуализация лексических навыко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[i], [e], [eu],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[au],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[ei]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специальных вопросов</w:t>
            </w:r>
          </w:p>
        </w:tc>
        <w:tc>
          <w:tcPr>
            <w:tcW w:w="1980" w:type="dxa"/>
            <w:shd w:val="clear" w:color="auto" w:fill="auto"/>
          </w:tcPr>
          <w:p w:rsidR="006F23CD" w:rsidRPr="00145378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Eagle, dolphin, whale, snake, crocodile, camel, ocean, river, mountains, sea, desert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Ст.44, упр.32 отработка лексики; ст.45, упр.36 чтение диалога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Ст.44, 45 устное выполнение упражнений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диалогов и монологов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Ст.41, упр. 23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Многосложные прилагательные и их степени сравнения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правилом образования степеней сравнения многосложных прилагательных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More, (the) most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Beautiful, interesting, wonderful, useful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Ст.46, упр.41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Ст.47, упр.42,43,44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многосложных прилагательных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высказываний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Ст.42, упр. 26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Тестирование по теме 3 «Жизнь в городе и селе»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Контроль навыков орфографии (степени сравнения прилагательных); контроль лексических навыков по теме 3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 48-49 письменное выполнение упражнений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Ст.49, упр. 6,7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 «Рассказывая</w:t>
            </w:r>
            <w:r w:rsidRPr="00753C5D">
              <w:rPr>
                <w:sz w:val="20"/>
                <w:szCs w:val="20"/>
              </w:rPr>
              <w:t xml:space="preserve"> истории». Простое прошедшее время.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простым прошедшим временем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окончаний [</w:t>
            </w:r>
            <w:r w:rsidRPr="00753C5D">
              <w:rPr>
                <w:sz w:val="20"/>
                <w:szCs w:val="20"/>
                <w:lang w:val="en-US"/>
              </w:rPr>
              <w:t>d</w:t>
            </w:r>
            <w:r w:rsidRPr="00753C5D">
              <w:rPr>
                <w:sz w:val="20"/>
                <w:szCs w:val="20"/>
              </w:rPr>
              <w:t>],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[</w:t>
            </w:r>
            <w:r w:rsidRPr="00753C5D">
              <w:rPr>
                <w:sz w:val="20"/>
                <w:szCs w:val="20"/>
                <w:lang w:val="en-US"/>
              </w:rPr>
              <w:t>t</w:t>
            </w:r>
            <w:r w:rsidRPr="00753C5D">
              <w:rPr>
                <w:sz w:val="20"/>
                <w:szCs w:val="20"/>
              </w:rPr>
              <w:t>],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[</w:t>
            </w:r>
            <w:r w:rsidRPr="00753C5D">
              <w:rPr>
                <w:sz w:val="20"/>
                <w:szCs w:val="20"/>
                <w:lang w:val="en-US"/>
              </w:rPr>
              <w:t>id</w:t>
            </w:r>
            <w:r w:rsidRPr="00753C5D">
              <w:rPr>
                <w:sz w:val="20"/>
                <w:szCs w:val="20"/>
              </w:rPr>
              <w:t>]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Past Simple Tense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Went, was, sat, saw, took, put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Ст.50, упр.1 чтение истории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Говорение с использованием нового грамматического времени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правила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глаголы на слух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Ст62, упр. 1,2.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Правильные и неправильные глаголы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Знакомство и активизация правильных и неправильных глаголов в речи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окончаний глаголов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Правильные и неправильные глаголы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See-saw, go-went, have-had, say-said, 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fly-flew, fall-fell, 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do-did, take-took, 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give-gave, sit-sat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Ст.52, упр.6,7 чтение глаголов; ст.53, упр.12 чтение истории 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Ст.53, упр.8,9,11 устные упражнения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правила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 в простом прошедшем времени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Ст.53, упр. 9,12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Спутники простого прошедшего времени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со словами-спутниками простого прошедшего времени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 xml:space="preserve">Спутники </w:t>
            </w:r>
            <w:r w:rsidRPr="00753C5D">
              <w:rPr>
                <w:sz w:val="20"/>
                <w:szCs w:val="20"/>
                <w:lang w:val="en-US"/>
              </w:rPr>
              <w:t>Past</w:t>
            </w:r>
            <w:r w:rsidRPr="001048C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Simple Tense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Yesterday, the day before yesterday, a week ago, a month ago, last year, last summer, last night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Ст.54, упр. 15 чтение слов; ст.55, упр.16 чтение истории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Устные высказывания с использованием правила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предложений, лексики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диктант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Ст.55, упр. 16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Формы глагола </w:t>
            </w:r>
            <w:r w:rsidRPr="00753C5D">
              <w:rPr>
                <w:sz w:val="20"/>
                <w:szCs w:val="20"/>
                <w:lang w:val="en-US"/>
              </w:rPr>
              <w:t>to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be</w:t>
            </w:r>
            <w:r w:rsidRPr="00753C5D">
              <w:rPr>
                <w:sz w:val="20"/>
                <w:szCs w:val="20"/>
              </w:rPr>
              <w:t xml:space="preserve"> в простом прошедшем времени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Введение форм глагола </w:t>
            </w:r>
            <w:r w:rsidRPr="00753C5D">
              <w:rPr>
                <w:sz w:val="20"/>
                <w:szCs w:val="20"/>
                <w:lang w:val="en-US"/>
              </w:rPr>
              <w:t>to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be</w:t>
            </w:r>
            <w:r w:rsidRPr="00753C5D">
              <w:rPr>
                <w:sz w:val="20"/>
                <w:szCs w:val="20"/>
              </w:rPr>
              <w:t>; тренировка грамматических навыков по правилу «Простое прошедшее время»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Интонация предложений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to be Past Simple Tense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Was, were, wasn’t, weren’t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Ст.55,56 составление высказываний с использованием форм глагола to be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правила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монологических высказываний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Ст.62, упр. 3,4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Составление вопросов в простом прошедшем времени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Обучение составлению вопросов и ответов в простом прошедшем времени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Общие и специальные вопросы в простом прошедшем времени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Did, cut-cut, let-let, make-made, say-said, shout-shouted, 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can-could, fall-fell,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drink-drank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Ст</w:t>
            </w:r>
            <w:r w:rsidRPr="00753C5D">
              <w:rPr>
                <w:sz w:val="20"/>
                <w:szCs w:val="20"/>
                <w:lang w:val="en-US"/>
              </w:rPr>
              <w:t xml:space="preserve">.58, </w:t>
            </w:r>
            <w:r w:rsidRPr="00753C5D">
              <w:rPr>
                <w:sz w:val="20"/>
                <w:szCs w:val="20"/>
              </w:rPr>
              <w:t>упр</w:t>
            </w:r>
            <w:r w:rsidRPr="00753C5D">
              <w:rPr>
                <w:sz w:val="20"/>
                <w:szCs w:val="20"/>
                <w:lang w:val="en-US"/>
              </w:rPr>
              <w:t xml:space="preserve">.2 </w:t>
            </w:r>
            <w:r w:rsidRPr="00753C5D">
              <w:rPr>
                <w:sz w:val="20"/>
                <w:szCs w:val="20"/>
              </w:rPr>
              <w:t>чтение</w:t>
            </w:r>
            <w:r w:rsidRPr="00753C5D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</w:rPr>
              <w:t>истории</w:t>
            </w:r>
            <w:r w:rsidRPr="00753C5D">
              <w:rPr>
                <w:sz w:val="20"/>
                <w:szCs w:val="20"/>
                <w:lang w:val="en-US"/>
              </w:rPr>
              <w:t xml:space="preserve"> «The Smart Little Bird».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Ст.58,59 составление вопросов и ответов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правила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вопросов и ответов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Ст.58, упр. 27,28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по теме </w:t>
            </w:r>
            <w:r w:rsidRPr="00753C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.Проект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лексических и грамматических навыков по теме 4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>Past</w:t>
            </w:r>
            <w:r w:rsidRPr="001048C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Simple</w:t>
            </w:r>
            <w:r w:rsidRPr="001048C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Правильные и неправильные глаголы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Ст.60, 61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 60, 61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Ст.62, упр. 5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502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Тес</w:t>
            </w:r>
            <w:r>
              <w:rPr>
                <w:sz w:val="20"/>
                <w:szCs w:val="20"/>
              </w:rPr>
              <w:t>тирование по теме 4 «Рассказывая</w:t>
            </w:r>
            <w:r w:rsidRPr="00753C5D">
              <w:rPr>
                <w:sz w:val="20"/>
                <w:szCs w:val="20"/>
              </w:rPr>
              <w:t xml:space="preserve"> истории»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Контроль лексических и орфографических навыков</w:t>
            </w:r>
          </w:p>
        </w:tc>
        <w:tc>
          <w:tcPr>
            <w:tcW w:w="67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062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</w:tbl>
    <w:p w:rsidR="006F23CD" w:rsidRDefault="006F23CD" w:rsidP="006F23CD">
      <w:pPr>
        <w:ind w:left="142"/>
        <w:jc w:val="center"/>
        <w:rPr>
          <w:b/>
          <w:sz w:val="32"/>
          <w:szCs w:val="32"/>
        </w:rPr>
      </w:pPr>
    </w:p>
    <w:p w:rsidR="006F23CD" w:rsidRDefault="006F23CD" w:rsidP="006F23CD">
      <w:pPr>
        <w:jc w:val="center"/>
        <w:rPr>
          <w:b/>
          <w:sz w:val="32"/>
          <w:szCs w:val="32"/>
        </w:rPr>
      </w:pPr>
    </w:p>
    <w:p w:rsidR="006F23CD" w:rsidRDefault="006F23CD" w:rsidP="006F23CD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85"/>
        <w:tblW w:w="16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441"/>
        <w:gridCol w:w="1980"/>
        <w:gridCol w:w="720"/>
        <w:gridCol w:w="900"/>
        <w:gridCol w:w="1980"/>
        <w:gridCol w:w="1620"/>
        <w:gridCol w:w="1440"/>
        <w:gridCol w:w="1620"/>
        <w:gridCol w:w="1620"/>
        <w:gridCol w:w="1080"/>
        <w:gridCol w:w="720"/>
        <w:gridCol w:w="500"/>
        <w:gridCol w:w="15"/>
        <w:gridCol w:w="7"/>
      </w:tblGrid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Тема 5 «Семья». Введение лексики</w:t>
            </w:r>
          </w:p>
        </w:tc>
        <w:tc>
          <w:tcPr>
            <w:tcW w:w="19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лексики по теме «Семья»; совершенствование устной речи по теме «Семья»; повторение простого настоящего и прошедшего времени</w:t>
            </w: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новой лексики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Past Simple Tense, Present Simple Tense 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Watch the star, play computer games, play puzzles, make a toy, take a photo of, father, mother, grandmother, grandfather, sister, brother, daughter son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Ст.65, упр.2; ст.66, упр.3 чтение текста «Семья Мэг»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Ст.65, упр.2 говорение по образцу; ст.66, упр.4, упр.6 составление предложений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Ст.66, упр.5 составление текста «Что делала семья Мэг</w:t>
            </w:r>
            <w:proofErr w:type="gramStart"/>
            <w:r w:rsidRPr="00753C5D">
              <w:rPr>
                <w:sz w:val="20"/>
                <w:szCs w:val="20"/>
              </w:rPr>
              <w:t xml:space="preserve"> ?</w:t>
            </w:r>
            <w:proofErr w:type="gramEnd"/>
            <w:r w:rsidRPr="00753C5D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Ст82, 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1,2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tabs>
                <w:tab w:val="right" w:pos="473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tabs>
                <w:tab w:val="right" w:pos="473"/>
              </w:tabs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Краткие формы отрицаний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краткой формой отрицаний; тренировка употребления в речи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краткой формы отрицаний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Don’t, doesn’t, can’t, won’t, haven’t, hasn’t, didn’t, wasn’t, weren’t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>Ст.</w:t>
            </w:r>
            <w:r w:rsidRPr="00753C5D">
              <w:rPr>
                <w:sz w:val="20"/>
                <w:szCs w:val="20"/>
              </w:rPr>
              <w:t>67 чтение новой лексики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Ст.67, упр.7 ответы на вопросы; ст.67, упр.8 говорение по </w:t>
            </w:r>
            <w:proofErr w:type="gramStart"/>
            <w:r w:rsidRPr="00753C5D">
              <w:rPr>
                <w:sz w:val="20"/>
                <w:szCs w:val="20"/>
              </w:rPr>
              <w:t>прослушанному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Ст.68, упр.9 составление и запись предложений по образцу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информации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Ст.68, 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Практика чтения, перевода. «Мистер и миссис Уилсон»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Совершенствование навыков чтения; обучение вопросно-ответной работе по тексту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Вопросительные</w:t>
            </w:r>
            <w:r w:rsidRPr="00753C5D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</w:rPr>
              <w:t>слова</w:t>
            </w:r>
            <w:r w:rsidRPr="00753C5D">
              <w:rPr>
                <w:sz w:val="20"/>
                <w:szCs w:val="20"/>
                <w:lang w:val="en-US"/>
              </w:rPr>
              <w:t xml:space="preserve"> who, why, when, what, where, how many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Ст.68, упр.11 чтение «Мистер и миссис Уилсон»; ст.69, упр.12 предложения по тексту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Ст.69, упр.13, упр.15 краткий пересказ; упр.14 вопросы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Ст.71,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19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Говорение «Помощь в семье».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лексики по теме «Помощь в семье»; тренировка употребления в речи; тренировка монологической речи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новой лексики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простого прошедшего времени (правильные и неправильные глаголы)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Do homework, go shopping, make bed, lay the table, do the washing up, answer phone calls, clean room, feed pet, water the flowers, take pet for a walk, repair bike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Ст.71, упр.18 чтение глаголов; упр.19 чтение текста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Ст.71, упр.17 говорение по образцу; упр.20 составление рассказа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Ст.71, упр.20 запись рассказа</w:t>
            </w: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Монологические 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Ст.82,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Диалоги по теме «Помощь в семье»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Тренировка навыков диалогической речи; тренировка употребления вопросов: </w:t>
            </w:r>
            <w:r w:rsidRPr="00753C5D">
              <w:rPr>
                <w:sz w:val="20"/>
                <w:szCs w:val="20"/>
                <w:lang w:val="en-US"/>
              </w:rPr>
              <w:t>M</w:t>
            </w:r>
            <w:r w:rsidRPr="00753C5D">
              <w:rPr>
                <w:sz w:val="20"/>
                <w:szCs w:val="20"/>
              </w:rPr>
              <w:t xml:space="preserve">ay </w:t>
            </w:r>
            <w:r w:rsidRPr="00753C5D">
              <w:rPr>
                <w:sz w:val="20"/>
                <w:szCs w:val="20"/>
                <w:lang w:val="en-US"/>
              </w:rPr>
              <w:t>I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help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you</w:t>
            </w:r>
            <w:proofErr w:type="gramStart"/>
            <w:r w:rsidRPr="00753C5D">
              <w:rPr>
                <w:sz w:val="20"/>
                <w:szCs w:val="20"/>
              </w:rPr>
              <w:t>?,</w:t>
            </w:r>
            <w:proofErr w:type="gramEnd"/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Can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you</w:t>
            </w:r>
            <w:r w:rsidRPr="00753C5D"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help</w:t>
            </w:r>
            <w:r w:rsidRPr="00753C5D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[o:], 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 xml:space="preserve"> ], [i:], [ei],   [  ]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Вопросы с may, can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proofErr w:type="gramStart"/>
            <w:r w:rsidRPr="00753C5D">
              <w:rPr>
                <w:sz w:val="20"/>
                <w:szCs w:val="20"/>
              </w:rPr>
              <w:t>Ст.71, упр.21 чтение звуков; ст.72, упр.22 чтение диалога; ст.75, упр.29 чтение рассказа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Ст.72, упр.22 говорение диалога; ст.73, упр.24 говорение по картинкам; упр.25 опрос упр.26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Ст.74, упр.28 запись предложений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Говорение; составление диалогов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Ст.82,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Разговор по телефону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диалогической речи; ознакомление с записью телефонного номера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Интонация диалога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Ст.76, упр.34 чтение диалога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Ст.76, упр.34 диалог по ролям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Ст.76, упр.35, упр.36 запись и составление диалога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диалогов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Ст.83,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Время. Часы и минуты 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видом составления времени на английском языке; тренировка употребления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Am</w:t>
            </w:r>
            <w:r w:rsidRPr="00145378">
              <w:rPr>
                <w:sz w:val="20"/>
                <w:szCs w:val="20"/>
                <w:lang w:val="en-US"/>
              </w:rPr>
              <w:t xml:space="preserve">, </w:t>
            </w:r>
            <w:r w:rsidRPr="00753C5D">
              <w:rPr>
                <w:sz w:val="20"/>
                <w:szCs w:val="20"/>
                <w:lang w:val="en-US"/>
              </w:rPr>
              <w:t>pm, a quarter, a minute, half past, What time is it?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Ст.78, упр.39 чтение программы; упр.41 чтение вопросов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Ст.77, упр.37 озвучивание распорядка дня; ст.78, упр.40 говорение по прослушанному разговору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Ст.77, упр.38 запись времени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монологических высказываний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Ст.75,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29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Чтение рассказа «Маленькая птичка».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Тренировка навыков изучающего чтения; анализ прочитанного текста 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Ст.79, упр.42 чтение рассказа «Маленькая птичка»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Ст.79, упр.43,44,45 выполнение упражнений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Ст.79,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42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лексики по теме 5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Совершенствование лексических и фонетических навыков; обучение моделированию предложений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уроков 33,34,37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тест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Ст.83,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Быть вежливым. Фразы этикета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Обучение навыкам диалогической речи по теме «Фразы вежливости»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Интонация просьбы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Ст.80, упр.46 чтение правил поведения; упр.48 чтение диалога; ст.81, упр.50 чтение историй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Ст.80, упр.47 собственные высказывания; упр.48 говорение диалога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предложений; фраз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 по теме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Ст.81,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2"/>
          <w:wAfter w:w="22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лексической структурой «Притяжательные местоимения»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новой лексики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My, his, her, its, our, your, their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Ст.81, упр.51 чтение рассказа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диктант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Ст.84,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7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Повторение, выполнение упражнений.</w:t>
            </w: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145378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Обобщение материала по теме «Семья»; тренировка лексико-грамматических навыков </w:t>
            </w: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3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Тестирование по теме 5 «Семья».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Контроль лексико-грамматических навыков по теме 5 «Семья»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Ст.82-84, выполнение контрольной работы</w:t>
            </w:r>
          </w:p>
          <w:p w:rsidR="006F23CD" w:rsidRDefault="006F23CD" w:rsidP="00131EA4">
            <w:pPr>
              <w:rPr>
                <w:sz w:val="20"/>
                <w:szCs w:val="20"/>
                <w:lang w:val="en-US"/>
              </w:rPr>
            </w:pPr>
          </w:p>
          <w:p w:rsidR="006F23CD" w:rsidRPr="004F53A2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0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Тема 6 «Покупки».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лексики по теме 6 «Покупки»; тренировка употребления в речи</w:t>
            </w:r>
          </w:p>
        </w:tc>
        <w:tc>
          <w:tcPr>
            <w:tcW w:w="7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[ u], [ei], </w:t>
            </w:r>
          </w:p>
          <w:p w:rsidR="006F23CD" w:rsidRPr="005B1158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 xml:space="preserve"> ], [e], [u:]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Blouse, boots, cap, coat, dress, jacket, jeans, mittens, sweater, trainers, T-shirt, shoes, trousers, clothes, raincoat, scarf, umbrella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Ст.85, упр.2 чтение звуков</w:t>
            </w:r>
          </w:p>
        </w:tc>
        <w:tc>
          <w:tcPr>
            <w:tcW w:w="1440" w:type="dxa"/>
            <w:shd w:val="clear" w:color="auto" w:fill="auto"/>
          </w:tcPr>
          <w:p w:rsidR="006F23CD" w:rsidRPr="00145378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Ст.85, упр.1 говорение по прослушанному разговору; ст.86, упр.3,4 говорение по иллюстрации</w:t>
            </w: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новой лексики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предложений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Ст.96,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Разговор продавца и покупателя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диалогической речи; тренировка использования прилагательных в предложениях</w:t>
            </w:r>
          </w:p>
        </w:tc>
        <w:tc>
          <w:tcPr>
            <w:tcW w:w="7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Интонация диалога, вежливых просьб</w:t>
            </w:r>
          </w:p>
          <w:p w:rsidR="006F23CD" w:rsidRDefault="006F23CD" w:rsidP="00131EA4">
            <w:pPr>
              <w:rPr>
                <w:sz w:val="20"/>
                <w:szCs w:val="20"/>
                <w:lang w:val="en-US"/>
              </w:rPr>
            </w:pPr>
          </w:p>
          <w:p w:rsidR="006F23CD" w:rsidRPr="004F53A2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Ст.86, упр.5 чтение диалога; ст.88, упр.8 чтение разговоров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Ст.86, упр.5 говорение по ролям; ст.88, упр.10 говорение диалога</w:t>
            </w:r>
          </w:p>
        </w:tc>
        <w:tc>
          <w:tcPr>
            <w:tcW w:w="1620" w:type="dxa"/>
            <w:shd w:val="clear" w:color="auto" w:fill="auto"/>
          </w:tcPr>
          <w:p w:rsidR="006F23CD" w:rsidRPr="00145378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Ст.87, упр.6 составление и запись диалога; упр.7 составление фраз</w:t>
            </w: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фраз,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диалогов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Ст.96,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Чтение рассказа «Слонёнок и новая одежда»</w:t>
            </w:r>
          </w:p>
        </w:tc>
        <w:tc>
          <w:tcPr>
            <w:tcW w:w="1980" w:type="dxa"/>
            <w:shd w:val="clear" w:color="auto" w:fill="auto"/>
          </w:tcPr>
          <w:p w:rsidR="006F23CD" w:rsidRPr="00145378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Активизация навыков чтения; обучение составлению пересказа</w:t>
            </w: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  <w:p w:rsidR="006F23CD" w:rsidRPr="00145378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Ст.88, упр.11 чтение рассказа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Ст.89, упр.12,13,14 выполнение упражнений по тексту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краткого плана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Ст.88,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11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Чтение продолжения рассказа. Выполнение упражнений.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изучающего чтения; развитие навыков орфографии</w:t>
            </w:r>
          </w:p>
        </w:tc>
        <w:tc>
          <w:tcPr>
            <w:tcW w:w="7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  <w:lang w:val="en-US"/>
              </w:rPr>
            </w:pPr>
            <w:r w:rsidRPr="004F53A2">
              <w:rPr>
                <w:sz w:val="20"/>
                <w:szCs w:val="20"/>
                <w:lang w:val="en-US"/>
              </w:rPr>
              <w:t>[</w:t>
            </w:r>
            <w:r w:rsidRPr="00753C5D">
              <w:rPr>
                <w:sz w:val="20"/>
                <w:szCs w:val="20"/>
                <w:lang w:val="en-US"/>
              </w:rPr>
              <w:t>d</w:t>
            </w:r>
            <w:r w:rsidRPr="004F53A2">
              <w:rPr>
                <w:sz w:val="20"/>
                <w:szCs w:val="20"/>
                <w:lang w:val="en-US"/>
              </w:rPr>
              <w:t xml:space="preserve"> ], [</w:t>
            </w:r>
            <w:r>
              <w:rPr>
                <w:sz w:val="20"/>
                <w:szCs w:val="20"/>
                <w:lang w:val="en-US"/>
              </w:rPr>
              <w:t>t</w:t>
            </w:r>
            <w:r w:rsidRPr="004F53A2">
              <w:rPr>
                <w:sz w:val="20"/>
                <w:szCs w:val="20"/>
                <w:lang w:val="en-US"/>
              </w:rPr>
              <w:t>],</w:t>
            </w:r>
          </w:p>
          <w:p w:rsidR="006F23CD" w:rsidRDefault="006F23CD" w:rsidP="00131EA4">
            <w:pPr>
              <w:rPr>
                <w:sz w:val="20"/>
                <w:szCs w:val="20"/>
                <w:lang w:val="en-US"/>
              </w:rPr>
            </w:pPr>
            <w:r w:rsidRPr="004F53A2"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F53A2">
              <w:rPr>
                <w:sz w:val="20"/>
                <w:szCs w:val="20"/>
                <w:lang w:val="en-US"/>
              </w:rPr>
              <w:t xml:space="preserve">], </w:t>
            </w:r>
          </w:p>
          <w:p w:rsidR="006F23CD" w:rsidRDefault="006F23CD" w:rsidP="00131EA4">
            <w:pPr>
              <w:rPr>
                <w:sz w:val="20"/>
                <w:szCs w:val="20"/>
                <w:lang w:val="en-US"/>
              </w:rPr>
            </w:pPr>
            <w:r w:rsidRPr="004F53A2">
              <w:rPr>
                <w:sz w:val="20"/>
                <w:szCs w:val="20"/>
                <w:lang w:val="en-US"/>
              </w:rPr>
              <w:t>[</w:t>
            </w:r>
            <w:r w:rsidRPr="00753C5D">
              <w:rPr>
                <w:sz w:val="20"/>
                <w:szCs w:val="20"/>
                <w:lang w:val="en-US"/>
              </w:rPr>
              <w:t>t</w:t>
            </w:r>
            <w:r w:rsidRPr="004F53A2">
              <w:rPr>
                <w:sz w:val="20"/>
                <w:szCs w:val="20"/>
                <w:lang w:val="en-US"/>
              </w:rPr>
              <w:t xml:space="preserve"> ], [</w:t>
            </w:r>
            <w:r>
              <w:rPr>
                <w:sz w:val="20"/>
                <w:szCs w:val="20"/>
                <w:lang w:val="en-US"/>
              </w:rPr>
              <w:t>o</w:t>
            </w:r>
            <w:r w:rsidRPr="004F53A2">
              <w:rPr>
                <w:sz w:val="20"/>
                <w:szCs w:val="20"/>
                <w:lang w:val="en-US"/>
              </w:rPr>
              <w:t>],[ ] [</w:t>
            </w:r>
            <w:r w:rsidRPr="00753C5D">
              <w:rPr>
                <w:sz w:val="20"/>
                <w:szCs w:val="20"/>
                <w:lang w:val="en-US"/>
              </w:rPr>
              <w:t>ei</w:t>
            </w:r>
            <w:r w:rsidRPr="004F53A2">
              <w:rPr>
                <w:sz w:val="20"/>
                <w:szCs w:val="20"/>
                <w:lang w:val="en-US"/>
              </w:rPr>
              <w:t xml:space="preserve">], </w:t>
            </w:r>
          </w:p>
          <w:p w:rsidR="006F23CD" w:rsidRPr="004F53A2" w:rsidRDefault="006F23CD" w:rsidP="00131EA4">
            <w:pPr>
              <w:rPr>
                <w:sz w:val="20"/>
                <w:szCs w:val="20"/>
                <w:lang w:val="en-US"/>
              </w:rPr>
            </w:pPr>
            <w:r w:rsidRPr="004F53A2">
              <w:rPr>
                <w:sz w:val="20"/>
                <w:szCs w:val="20"/>
                <w:lang w:val="en-US"/>
              </w:rPr>
              <w:t>[ :],   [  ], [</w:t>
            </w:r>
            <w:r w:rsidRPr="00753C5D">
              <w:rPr>
                <w:sz w:val="20"/>
                <w:szCs w:val="20"/>
                <w:lang w:val="en-US"/>
              </w:rPr>
              <w:t>ai</w:t>
            </w:r>
            <w:r w:rsidRPr="004F53A2">
              <w:rPr>
                <w:sz w:val="20"/>
                <w:szCs w:val="20"/>
                <w:lang w:val="en-US"/>
              </w:rPr>
              <w:t>], [</w:t>
            </w:r>
            <w:r w:rsidRPr="00753C5D">
              <w:rPr>
                <w:sz w:val="20"/>
                <w:szCs w:val="20"/>
                <w:lang w:val="en-US"/>
              </w:rPr>
              <w:t>au</w:t>
            </w:r>
            <w:r w:rsidRPr="004F53A2">
              <w:rPr>
                <w:sz w:val="20"/>
                <w:szCs w:val="20"/>
                <w:lang w:val="en-US"/>
              </w:rPr>
              <w:t>], [</w:t>
            </w:r>
            <w:r w:rsidRPr="00753C5D">
              <w:rPr>
                <w:sz w:val="20"/>
                <w:szCs w:val="20"/>
                <w:lang w:val="en-US"/>
              </w:rPr>
              <w:t>u</w:t>
            </w:r>
            <w:r w:rsidRPr="004F53A2">
              <w:rPr>
                <w:sz w:val="20"/>
                <w:szCs w:val="20"/>
                <w:lang w:val="en-US"/>
              </w:rPr>
              <w:t xml:space="preserve">:]; </w:t>
            </w:r>
            <w:r w:rsidRPr="00753C5D">
              <w:rPr>
                <w:sz w:val="20"/>
                <w:szCs w:val="20"/>
                <w:lang w:val="en-US"/>
              </w:rPr>
              <w:t>ght</w:t>
            </w:r>
            <w:r w:rsidRPr="004F53A2">
              <w:rPr>
                <w:sz w:val="20"/>
                <w:szCs w:val="20"/>
                <w:lang w:val="en-US"/>
              </w:rPr>
              <w:t>=[</w:t>
            </w:r>
            <w:r w:rsidRPr="00753C5D">
              <w:rPr>
                <w:sz w:val="20"/>
                <w:szCs w:val="20"/>
                <w:lang w:val="en-US"/>
              </w:rPr>
              <w:t>t</w:t>
            </w:r>
            <w:r w:rsidRPr="004F53A2">
              <w:rPr>
                <w:sz w:val="20"/>
                <w:szCs w:val="20"/>
                <w:lang w:val="en-US"/>
              </w:rPr>
              <w:t xml:space="preserve">], </w:t>
            </w:r>
            <w:r w:rsidRPr="00753C5D">
              <w:rPr>
                <w:sz w:val="20"/>
                <w:szCs w:val="20"/>
                <w:lang w:val="en-US"/>
              </w:rPr>
              <w:t>i</w:t>
            </w:r>
            <w:r w:rsidRPr="004F53A2">
              <w:rPr>
                <w:sz w:val="20"/>
                <w:szCs w:val="20"/>
                <w:lang w:val="en-US"/>
              </w:rPr>
              <w:t>+</w:t>
            </w:r>
            <w:r w:rsidRPr="00753C5D">
              <w:rPr>
                <w:sz w:val="20"/>
                <w:szCs w:val="20"/>
                <w:lang w:val="en-US"/>
              </w:rPr>
              <w:t>ght</w:t>
            </w:r>
            <w:r w:rsidRPr="004F53A2">
              <w:rPr>
                <w:sz w:val="20"/>
                <w:szCs w:val="20"/>
                <w:lang w:val="en-US"/>
              </w:rPr>
              <w:t>= [</w:t>
            </w:r>
            <w:r w:rsidRPr="00753C5D">
              <w:rPr>
                <w:sz w:val="20"/>
                <w:szCs w:val="20"/>
                <w:lang w:val="en-US"/>
              </w:rPr>
              <w:t>ait</w:t>
            </w:r>
            <w:r w:rsidRPr="004F53A2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900" w:type="dxa"/>
            <w:shd w:val="clear" w:color="auto" w:fill="auto"/>
          </w:tcPr>
          <w:p w:rsidR="006F23CD" w:rsidRPr="004F53A2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4F53A2" w:rsidRDefault="006F23CD" w:rsidP="00131E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Ст.90, упр.17 чтение звуков; ст.91, упр.20 чтение рассказа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Ст.90, упр.16 говорение по картинке; ст.91, упр.18 говорение по звукам; упр.19 говорение по образцу; ст.92, упр.21,22,23 выполнение упражнений по прочитанному тексту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монологических высказываний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Ст.97,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4,5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Магазин продуктов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Введение лексики по теме «Магазин продуктов»; тренировка употребления в речи неопределённых местоимений 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новой лексики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A bag of, a cup of, a box of, a glass of, a bottle of, a piece of; some, any, no; There is some…, There is no…, Is there any…?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Ст.93, упр.26 чтение истории; ст.94 чтение правила</w:t>
            </w:r>
          </w:p>
        </w:tc>
        <w:tc>
          <w:tcPr>
            <w:tcW w:w="144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Ст.92, упр.24,25 говорение по </w:t>
            </w:r>
            <w:proofErr w:type="gramStart"/>
            <w:r w:rsidRPr="00753C5D">
              <w:rPr>
                <w:sz w:val="20"/>
                <w:szCs w:val="20"/>
              </w:rPr>
              <w:t>прослушанному</w:t>
            </w:r>
            <w:proofErr w:type="gramEnd"/>
            <w:r w:rsidRPr="00753C5D">
              <w:rPr>
                <w:sz w:val="20"/>
                <w:szCs w:val="20"/>
              </w:rPr>
              <w:t xml:space="preserve">; ст.93, упр.27,28 предложения по прочитанному; ст.94, упр.29 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новой лексики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высказываний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Ст.91,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Разговор за обеденным столом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диалогической речи по теме «Фразы за столом»; тренировка составления диалогов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Интонация вежливой просьбы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Ст.95, упр.32 чтение диалога</w:t>
            </w:r>
          </w:p>
        </w:tc>
        <w:tc>
          <w:tcPr>
            <w:tcW w:w="144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Ст.94, упр.31 ответы на вопросы; ст.95, упр.32 говорение по ролям; ст.96, упр.33,34 говорение по ситуациям</w:t>
            </w:r>
          </w:p>
          <w:p w:rsidR="006F23CD" w:rsidRDefault="006F23CD" w:rsidP="00131EA4">
            <w:pPr>
              <w:rPr>
                <w:sz w:val="20"/>
                <w:szCs w:val="20"/>
              </w:rPr>
            </w:pP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мини-диалога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 по ролям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Ст.97,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лексики по теме 6</w:t>
            </w:r>
            <w:r>
              <w:rPr>
                <w:sz w:val="20"/>
                <w:szCs w:val="20"/>
              </w:rPr>
              <w:t>.Проект</w:t>
            </w:r>
          </w:p>
        </w:tc>
        <w:tc>
          <w:tcPr>
            <w:tcW w:w="19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Актуализация лексических навыков по теме 6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Лексика уроков 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44, 48</w:t>
            </w:r>
            <w:r w:rsidRPr="0075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Ст.97,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gridAfter w:val="1"/>
          <w:wAfter w:w="7" w:type="dxa"/>
          <w:cantSplit/>
          <w:trHeight w:val="1134"/>
        </w:trPr>
        <w:tc>
          <w:tcPr>
            <w:tcW w:w="719" w:type="dxa"/>
            <w:shd w:val="clear" w:color="auto" w:fill="auto"/>
          </w:tcPr>
          <w:p w:rsidR="006F23CD" w:rsidRPr="00753C5D" w:rsidRDefault="006F23CD" w:rsidP="00131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1441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Тестирование по теме 6 «Покупки»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Контроль лексических и орфографических навыков по теме 6 «Покупки»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Ст.96-97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Ст.97,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</w:tbl>
    <w:p w:rsidR="006F23CD" w:rsidRDefault="006F23CD" w:rsidP="006F23CD">
      <w:pPr>
        <w:jc w:val="center"/>
        <w:rPr>
          <w:b/>
          <w:sz w:val="32"/>
          <w:szCs w:val="32"/>
        </w:rPr>
      </w:pPr>
    </w:p>
    <w:p w:rsidR="006F23CD" w:rsidRDefault="006F23CD" w:rsidP="006F23CD">
      <w:pPr>
        <w:jc w:val="center"/>
        <w:rPr>
          <w:b/>
          <w:sz w:val="32"/>
          <w:szCs w:val="32"/>
        </w:rPr>
      </w:pPr>
    </w:p>
    <w:p w:rsidR="006F23CD" w:rsidRDefault="006F23CD" w:rsidP="006F23CD">
      <w:pPr>
        <w:jc w:val="center"/>
        <w:rPr>
          <w:b/>
          <w:sz w:val="32"/>
          <w:szCs w:val="32"/>
        </w:rPr>
      </w:pPr>
    </w:p>
    <w:p w:rsidR="006F23CD" w:rsidRDefault="006F23CD" w:rsidP="006F23CD">
      <w:pPr>
        <w:rPr>
          <w:sz w:val="20"/>
          <w:szCs w:val="20"/>
        </w:rPr>
      </w:pPr>
    </w:p>
    <w:tbl>
      <w:tblPr>
        <w:tblW w:w="165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620"/>
        <w:gridCol w:w="1980"/>
        <w:gridCol w:w="720"/>
        <w:gridCol w:w="900"/>
        <w:gridCol w:w="1980"/>
        <w:gridCol w:w="1620"/>
        <w:gridCol w:w="1440"/>
        <w:gridCol w:w="1620"/>
        <w:gridCol w:w="1620"/>
        <w:gridCol w:w="1080"/>
        <w:gridCol w:w="720"/>
        <w:gridCol w:w="596"/>
      </w:tblGrid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Тема 7 «Школа». Введение лексики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Ознакомление с новой лексикой по теме «Школа»; тренировка введённой лексики в изученных речевых образцах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новой лексики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A bookshelf, a poster, a board, teacher’s table, video, a desk, a bag, classroom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 100, упр.1 чтение новой лексики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Ст.100, упр.2 сообщение-описание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новой лексики, речевых образцов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монологических высказываний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Ст.115,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1,2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Что ученики должны делать на уроке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лексики по теме «Учебные действия»; тренировка навыков употребления модальных глаголов в устной речи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 xml:space="preserve">[i], [i:], 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[ :], 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[a:],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[ei],</w:t>
            </w:r>
          </w:p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[au]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Must, mustn’t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Translate (from…into), learn by heart, break, during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</w:t>
            </w:r>
            <w:r w:rsidRPr="00753C5D">
              <w:rPr>
                <w:sz w:val="20"/>
                <w:szCs w:val="20"/>
                <w:lang w:val="en-US"/>
              </w:rPr>
              <w:t>. 1</w:t>
            </w:r>
            <w:r w:rsidRPr="00753C5D">
              <w:rPr>
                <w:sz w:val="20"/>
                <w:szCs w:val="20"/>
              </w:rPr>
              <w:t>01, упр.3 чтение лексики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 101, упр.6 говорение по новой лексике; ст. 102, упр.8 составление высказываний; упр.7 вопрос-ответ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Ст.102, упр.11 составление текста, перевод 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Ст.115,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54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грамматики «Модальные глаголы»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грамматики по теме «Модальные глаголы»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Must, mustn’t</w:t>
            </w:r>
          </w:p>
        </w:tc>
        <w:tc>
          <w:tcPr>
            <w:tcW w:w="1980" w:type="dxa"/>
            <w:shd w:val="clear" w:color="auto" w:fill="auto"/>
          </w:tcPr>
          <w:p w:rsidR="006F23CD" w:rsidRPr="001E26A7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грамматической карточки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33F8C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</w:rPr>
              <w:t>Школьные</w:t>
            </w:r>
            <w:r w:rsidRPr="00753C5D">
              <w:rPr>
                <w:sz w:val="20"/>
                <w:szCs w:val="20"/>
                <w:lang w:val="en-US"/>
              </w:rPr>
              <w:t xml:space="preserve"> </w:t>
            </w:r>
            <w:r w:rsidRPr="00753C5D">
              <w:rPr>
                <w:sz w:val="20"/>
                <w:szCs w:val="20"/>
              </w:rPr>
              <w:t>принадлежности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новой лексики по теме «Школа»: школьные принадлежности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  <w:lang w:val="en-US"/>
              </w:rPr>
              <w:t xml:space="preserve">[ </w:t>
            </w:r>
            <w:r>
              <w:rPr>
                <w:sz w:val="20"/>
                <w:szCs w:val="20"/>
              </w:rPr>
              <w:t xml:space="preserve"> </w:t>
            </w:r>
            <w:r w:rsidRPr="00753C5D">
              <w:rPr>
                <w:sz w:val="20"/>
                <w:szCs w:val="20"/>
                <w:lang w:val="en-US"/>
              </w:rPr>
              <w:t>], [e], [u:], [u]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Textbook, workbook, rubber, coloured pencils, ruler, pencil, pencil box, pen, dictionary, paints, pencil sharpener, CD, cassette</w:t>
            </w: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Ст.103, упр.17 чтение новой лексики; ст.104, упр.18 чтение предложений; упр.19 чтение звуков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Ст.104, упр.20 вопрос-ответ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Запись новой лексики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высказываний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Ст.105,</w:t>
            </w:r>
          </w:p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23,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лексики по теме «Школа».</w:t>
            </w:r>
          </w:p>
        </w:tc>
        <w:tc>
          <w:tcPr>
            <w:tcW w:w="19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Совершенствование навыков монологической и диалогической речи, развитие орфографических навыков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Произношение новой лексики</w:t>
            </w: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 xml:space="preserve">ксика уроков 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и 55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Письменное выполнение заданий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Лексический диктант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Ст.115,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Введение указательных местоимений, тренировка употребления в речи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  <w:lang w:val="en-US"/>
              </w:rPr>
            </w:pPr>
            <w:r w:rsidRPr="00753C5D">
              <w:rPr>
                <w:sz w:val="20"/>
                <w:szCs w:val="20"/>
                <w:lang w:val="en-US"/>
              </w:rPr>
              <w:t>This, these, that, those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Ст.106, упр.27 чтение правила; ст.107, упр.29 чтение инструкции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Составление высказываний; ст.107, упр.29 работа в паре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Ст.106, упр.28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высказываний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Ст.115,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58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«Указательные местоимения»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усвоения лексики по теме «Указательные местоимения»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33F8C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лексического диктанта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Чтение рассказа «Король и сыр».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чтения, перевода, работы с текстом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Ст.109, упр.38 «Король и сыр»; ст.110, упр.40 чтение предложений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Ст.110, упр.39работа с фразами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Ст.109,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38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Работа по прочитанному рассказу.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орфографических и лексических навыков; тренировка работы с текстом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 110, упр.42;ст.112, упр.45 продолжение сказки; ст.111, упр.43 чтение вопросов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Ст.111, упр.43 ответы на вопросы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Выполнение работы «Части речи» по прочитанным текстам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Ст.115,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6,7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66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Повторение, выполнение упражнений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Активизация навыков устной и письменной речи по теме «Школа» 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уроков 52 и 55</w:t>
            </w:r>
            <w:r w:rsidRPr="00753C5D">
              <w:rPr>
                <w:sz w:val="20"/>
                <w:szCs w:val="20"/>
              </w:rPr>
              <w:t>; указательные местоимения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Ст.110,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42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Работа с диалогами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диалогической речи; тренировка навыков аудирования текста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 108, упр.33 чтение диалогов</w:t>
            </w:r>
          </w:p>
        </w:tc>
        <w:tc>
          <w:tcPr>
            <w:tcW w:w="144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Ст.109, упр.35 аудирование текста; 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упр.36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Ст.116,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8,9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63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Анкета одноклассника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орфографических навыков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Ст.114, упр.50 чтение анкеты</w:t>
            </w: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Ст.114, упр.50 интервью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Ст.114, упр.50 заполнение анкеты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анкеты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Ст.116,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12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«Указательные местоимения»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грамматики и орфографии; обучение выполнения тестовых заданий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Ст.116,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10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Повторение лексики по теме «Школа»</w:t>
            </w:r>
            <w:r>
              <w:rPr>
                <w:sz w:val="20"/>
                <w:szCs w:val="20"/>
              </w:rPr>
              <w:t>.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Тренировка навыков орфографии по теме «Школа»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Лексика уроков 55 и 57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Ст.117,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13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Тестирование по теме 7 «Школа»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Контроль навыков орфографии по теме «Школа»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Ст.115-116, упр.2, 3, 4, 6, 9, 10, 13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Ст.114,</w:t>
            </w:r>
          </w:p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52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результатов выполненной работы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над ошибками</w:t>
            </w:r>
          </w:p>
        </w:tc>
        <w:tc>
          <w:tcPr>
            <w:tcW w:w="10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Pr="00753C5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t>изученного материала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лексики и грамматики за курс 4 класса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 w:rsidRPr="00753C5D">
              <w:rPr>
                <w:sz w:val="20"/>
                <w:szCs w:val="20"/>
              </w:rPr>
              <w:t>Ст.117, упр.14 написать письмо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0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69</w:t>
            </w: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98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изученного материала за курс 4 класса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0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  <w:tr w:rsidR="006F23CD" w:rsidRPr="00753C5D" w:rsidTr="00131EA4">
        <w:trPr>
          <w:cantSplit/>
          <w:trHeight w:val="1134"/>
        </w:trPr>
        <w:tc>
          <w:tcPr>
            <w:tcW w:w="606" w:type="dxa"/>
            <w:shd w:val="clear" w:color="auto" w:fill="auto"/>
          </w:tcPr>
          <w:p w:rsidR="006F23CD" w:rsidRDefault="006F23CD" w:rsidP="00131E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результатов выполненной работы</w:t>
            </w:r>
          </w:p>
        </w:tc>
        <w:tc>
          <w:tcPr>
            <w:tcW w:w="7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F23CD" w:rsidRDefault="006F23CD" w:rsidP="0013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работы над ошибками</w:t>
            </w:r>
          </w:p>
        </w:tc>
        <w:tc>
          <w:tcPr>
            <w:tcW w:w="1080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6F23CD" w:rsidRPr="00753C5D" w:rsidRDefault="006F23CD" w:rsidP="00131E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6F23CD" w:rsidRPr="00753C5D" w:rsidRDefault="006F23CD" w:rsidP="00131EA4">
            <w:pPr>
              <w:rPr>
                <w:sz w:val="20"/>
                <w:szCs w:val="20"/>
              </w:rPr>
            </w:pPr>
          </w:p>
        </w:tc>
      </w:tr>
    </w:tbl>
    <w:p w:rsidR="006F23CD" w:rsidRDefault="006F23CD" w:rsidP="006F23CD"/>
    <w:p w:rsidR="006F23CD" w:rsidRDefault="006F23CD" w:rsidP="006F23CD"/>
    <w:p w:rsidR="006F23CD" w:rsidRDefault="006F23CD" w:rsidP="006F23CD"/>
    <w:p w:rsidR="006F23CD" w:rsidRPr="002B19BA" w:rsidRDefault="006F23CD" w:rsidP="006F23CD">
      <w:pPr>
        <w:jc w:val="center"/>
        <w:rPr>
          <w:sz w:val="28"/>
          <w:szCs w:val="28"/>
        </w:rPr>
      </w:pPr>
      <w:r w:rsidRPr="002B19BA">
        <w:rPr>
          <w:sz w:val="28"/>
          <w:szCs w:val="28"/>
        </w:rPr>
        <w:t>Лист коррекции</w:t>
      </w:r>
    </w:p>
    <w:tbl>
      <w:tblPr>
        <w:tblStyle w:val="aa"/>
        <w:tblW w:w="0" w:type="auto"/>
        <w:tblLook w:val="01E0"/>
      </w:tblPr>
      <w:tblGrid>
        <w:gridCol w:w="2808"/>
        <w:gridCol w:w="2160"/>
        <w:gridCol w:w="2340"/>
        <w:gridCol w:w="4500"/>
        <w:gridCol w:w="2880"/>
      </w:tblGrid>
      <w:tr w:rsidR="006F23CD" w:rsidRPr="00B37BF9" w:rsidTr="00131EA4">
        <w:tc>
          <w:tcPr>
            <w:tcW w:w="2808" w:type="dxa"/>
          </w:tcPr>
          <w:p w:rsidR="006F23CD" w:rsidRPr="00B37BF9" w:rsidRDefault="006F23CD" w:rsidP="00131EA4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№ объед. уроков</w:t>
            </w:r>
          </w:p>
        </w:tc>
        <w:tc>
          <w:tcPr>
            <w:tcW w:w="2160" w:type="dxa"/>
          </w:tcPr>
          <w:p w:rsidR="006F23CD" w:rsidRPr="00B37BF9" w:rsidRDefault="006F23CD" w:rsidP="00131EA4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Дата по плану</w:t>
            </w:r>
          </w:p>
        </w:tc>
        <w:tc>
          <w:tcPr>
            <w:tcW w:w="2340" w:type="dxa"/>
          </w:tcPr>
          <w:p w:rsidR="006F23CD" w:rsidRPr="00B37BF9" w:rsidRDefault="006F23CD" w:rsidP="00131EA4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Дата по факту</w:t>
            </w:r>
          </w:p>
        </w:tc>
        <w:tc>
          <w:tcPr>
            <w:tcW w:w="4500" w:type="dxa"/>
          </w:tcPr>
          <w:p w:rsidR="006F23CD" w:rsidRPr="00B37BF9" w:rsidRDefault="006F23CD" w:rsidP="00131EA4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Темы</w:t>
            </w:r>
          </w:p>
        </w:tc>
        <w:tc>
          <w:tcPr>
            <w:tcW w:w="2880" w:type="dxa"/>
          </w:tcPr>
          <w:p w:rsidR="006F23CD" w:rsidRPr="00B37BF9" w:rsidRDefault="006F23CD" w:rsidP="00131EA4">
            <w:pPr>
              <w:jc w:val="center"/>
              <w:rPr>
                <w:sz w:val="32"/>
                <w:szCs w:val="32"/>
              </w:rPr>
            </w:pPr>
            <w:r w:rsidRPr="00B37BF9">
              <w:rPr>
                <w:sz w:val="32"/>
                <w:szCs w:val="32"/>
              </w:rPr>
              <w:t>Причина коррекции уроков</w:t>
            </w: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  <w:tr w:rsidR="006F23CD" w:rsidTr="00131EA4">
        <w:tc>
          <w:tcPr>
            <w:tcW w:w="2808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16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34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4500" w:type="dxa"/>
          </w:tcPr>
          <w:p w:rsidR="006F23CD" w:rsidRDefault="006F23CD" w:rsidP="00131EA4">
            <w:pPr>
              <w:jc w:val="center"/>
            </w:pPr>
          </w:p>
        </w:tc>
        <w:tc>
          <w:tcPr>
            <w:tcW w:w="2880" w:type="dxa"/>
          </w:tcPr>
          <w:p w:rsidR="006F23CD" w:rsidRDefault="006F23CD" w:rsidP="00131EA4">
            <w:pPr>
              <w:jc w:val="center"/>
            </w:pPr>
          </w:p>
        </w:tc>
      </w:tr>
    </w:tbl>
    <w:p w:rsidR="006F23CD" w:rsidRDefault="006F23CD" w:rsidP="006F23CD">
      <w:pPr>
        <w:sectPr w:rsidR="006F23CD" w:rsidSect="00BC1D7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C6868" w:rsidRDefault="007C6868"/>
    <w:sectPr w:rsidR="007C6868" w:rsidSect="006F23CD">
      <w:pgSz w:w="16838" w:h="11906" w:orient="landscape"/>
      <w:pgMar w:top="0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14F"/>
    <w:multiLevelType w:val="hybridMultilevel"/>
    <w:tmpl w:val="75FA70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B363CA"/>
    <w:multiLevelType w:val="hybridMultilevel"/>
    <w:tmpl w:val="206C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924"/>
    <w:multiLevelType w:val="hybridMultilevel"/>
    <w:tmpl w:val="9F94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81760"/>
    <w:multiLevelType w:val="multilevel"/>
    <w:tmpl w:val="E2E4DA1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51879"/>
    <w:multiLevelType w:val="hybridMultilevel"/>
    <w:tmpl w:val="2F08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B461A"/>
    <w:multiLevelType w:val="hybridMultilevel"/>
    <w:tmpl w:val="3CE44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4582C"/>
    <w:multiLevelType w:val="hybridMultilevel"/>
    <w:tmpl w:val="B0DE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8">
    <w:nsid w:val="167B2009"/>
    <w:multiLevelType w:val="hybridMultilevel"/>
    <w:tmpl w:val="4852D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B851FC"/>
    <w:multiLevelType w:val="hybridMultilevel"/>
    <w:tmpl w:val="0506F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E7F04"/>
    <w:multiLevelType w:val="hybridMultilevel"/>
    <w:tmpl w:val="26B8D9A2"/>
    <w:lvl w:ilvl="0" w:tplc="B75A64CA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1EE97D0E"/>
    <w:multiLevelType w:val="hybridMultilevel"/>
    <w:tmpl w:val="8C844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84778"/>
    <w:multiLevelType w:val="multilevel"/>
    <w:tmpl w:val="04CA2A6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755D99"/>
    <w:multiLevelType w:val="hybridMultilevel"/>
    <w:tmpl w:val="D35C2750"/>
    <w:lvl w:ilvl="0" w:tplc="E3DAB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A3398"/>
    <w:multiLevelType w:val="hybridMultilevel"/>
    <w:tmpl w:val="F01C07C0"/>
    <w:lvl w:ilvl="0" w:tplc="25661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03845"/>
    <w:multiLevelType w:val="hybridMultilevel"/>
    <w:tmpl w:val="0240AC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75163F9"/>
    <w:multiLevelType w:val="hybridMultilevel"/>
    <w:tmpl w:val="40EAD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6C953E2"/>
    <w:multiLevelType w:val="hybridMultilevel"/>
    <w:tmpl w:val="BC76A3E2"/>
    <w:lvl w:ilvl="0" w:tplc="193EE01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7A4B29"/>
    <w:multiLevelType w:val="hybridMultilevel"/>
    <w:tmpl w:val="C9683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14899"/>
    <w:multiLevelType w:val="singleLevel"/>
    <w:tmpl w:val="C3926B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BB40DD6"/>
    <w:multiLevelType w:val="hybridMultilevel"/>
    <w:tmpl w:val="A3CA1C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CB6378D"/>
    <w:multiLevelType w:val="hybridMultilevel"/>
    <w:tmpl w:val="BE3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17527"/>
    <w:multiLevelType w:val="hybridMultilevel"/>
    <w:tmpl w:val="2C06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B2FCE"/>
    <w:multiLevelType w:val="hybridMultilevel"/>
    <w:tmpl w:val="66927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A3D9C"/>
    <w:multiLevelType w:val="hybridMultilevel"/>
    <w:tmpl w:val="80B64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C1416E2"/>
    <w:multiLevelType w:val="hybridMultilevel"/>
    <w:tmpl w:val="F21EEE58"/>
    <w:lvl w:ilvl="0" w:tplc="B3427FA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7C355560"/>
    <w:multiLevelType w:val="hybridMultilevel"/>
    <w:tmpl w:val="F0BA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24"/>
  </w:num>
  <w:num w:numId="6">
    <w:abstractNumId w:val="20"/>
  </w:num>
  <w:num w:numId="7">
    <w:abstractNumId w:val="0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23"/>
  </w:num>
  <w:num w:numId="15">
    <w:abstractNumId w:val="21"/>
  </w:num>
  <w:num w:numId="16">
    <w:abstractNumId w:val="25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  <w:num w:numId="21">
    <w:abstractNumId w:val="13"/>
  </w:num>
  <w:num w:numId="22">
    <w:abstractNumId w:val="4"/>
  </w:num>
  <w:num w:numId="23">
    <w:abstractNumId w:val="9"/>
  </w:num>
  <w:num w:numId="24">
    <w:abstractNumId w:val="1"/>
  </w:num>
  <w:num w:numId="25">
    <w:abstractNumId w:val="18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3CD"/>
    <w:rsid w:val="006F23CD"/>
    <w:rsid w:val="007C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3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23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23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6F23CD"/>
    <w:pPr>
      <w:spacing w:after="0" w:line="240" w:lineRule="auto"/>
    </w:pPr>
    <w:rPr>
      <w:rFonts w:ascii="Arial" w:eastAsia="Times New Roman" w:hAnsi="Arial" w:cs="Times New Roman"/>
      <w:b/>
      <w:color w:val="000000"/>
      <w:sz w:val="40"/>
      <w:szCs w:val="24"/>
    </w:rPr>
  </w:style>
  <w:style w:type="character" w:customStyle="1" w:styleId="a4">
    <w:name w:val="Основной текст Знак"/>
    <w:basedOn w:val="a0"/>
    <w:link w:val="a3"/>
    <w:semiHidden/>
    <w:rsid w:val="006F23CD"/>
    <w:rPr>
      <w:rFonts w:ascii="Arial" w:eastAsia="Times New Roman" w:hAnsi="Arial" w:cs="Times New Roman"/>
      <w:b/>
      <w:color w:val="000000"/>
      <w:sz w:val="40"/>
      <w:szCs w:val="24"/>
    </w:rPr>
  </w:style>
  <w:style w:type="paragraph" w:styleId="a5">
    <w:name w:val="List Paragraph"/>
    <w:basedOn w:val="a"/>
    <w:uiPriority w:val="34"/>
    <w:qFormat/>
    <w:rsid w:val="006F2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6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F23CD"/>
    <w:rPr>
      <w:b/>
      <w:bCs/>
    </w:rPr>
  </w:style>
  <w:style w:type="character" w:styleId="a8">
    <w:name w:val="Emphasis"/>
    <w:basedOn w:val="a0"/>
    <w:uiPriority w:val="20"/>
    <w:qFormat/>
    <w:rsid w:val="006F23CD"/>
    <w:rPr>
      <w:i/>
      <w:iCs/>
    </w:rPr>
  </w:style>
  <w:style w:type="character" w:styleId="a9">
    <w:name w:val="Hyperlink"/>
    <w:basedOn w:val="a0"/>
    <w:uiPriority w:val="99"/>
    <w:semiHidden/>
    <w:unhideWhenUsed/>
    <w:rsid w:val="006F23CD"/>
    <w:rPr>
      <w:color w:val="0000FF"/>
      <w:u w:val="single"/>
    </w:rPr>
  </w:style>
  <w:style w:type="table" w:customStyle="1" w:styleId="21">
    <w:name w:val="Стиль таблицы2"/>
    <w:basedOn w:val="11"/>
    <w:rsid w:val="006F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6F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6F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F2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F23C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6F2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F23C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6F23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6F23CD"/>
    <w:rPr>
      <w:rFonts w:ascii="Times New Roman" w:eastAsia="Times New Roman" w:hAnsi="Times New Roman" w:cs="Times New Roman"/>
      <w:sz w:val="32"/>
      <w:szCs w:val="20"/>
    </w:rPr>
  </w:style>
  <w:style w:type="character" w:customStyle="1" w:styleId="af1">
    <w:name w:val="Основной текст_"/>
    <w:basedOn w:val="a0"/>
    <w:link w:val="12"/>
    <w:rsid w:val="006F23CD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1"/>
    <w:rsid w:val="006F23CD"/>
    <w:rPr>
      <w:b/>
      <w:bCs/>
    </w:rPr>
  </w:style>
  <w:style w:type="character" w:customStyle="1" w:styleId="1135pt0pt">
    <w:name w:val="Заголовок №1 + 13;5 pt;Не полужирный;Интервал 0 pt"/>
    <w:basedOn w:val="a0"/>
    <w:rsid w:val="006F23C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Основной текст1"/>
    <w:basedOn w:val="a"/>
    <w:link w:val="af1"/>
    <w:rsid w:val="006F23CD"/>
    <w:pPr>
      <w:shd w:val="clear" w:color="auto" w:fill="FFFFFF"/>
      <w:spacing w:after="120" w:line="0" w:lineRule="atLeast"/>
      <w:ind w:hanging="1460"/>
    </w:pPr>
    <w:rPr>
      <w:rFonts w:ascii="Century Schoolbook" w:eastAsia="Century Schoolbook" w:hAnsi="Century Schoolbook" w:cs="Century Schoolbook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6930</Words>
  <Characters>39507</Characters>
  <Application>Microsoft Office Word</Application>
  <DocSecurity>0</DocSecurity>
  <Lines>329</Lines>
  <Paragraphs>92</Paragraphs>
  <ScaleCrop>false</ScaleCrop>
  <Company>RePack by SPecialiST</Company>
  <LinksUpToDate>false</LinksUpToDate>
  <CharactersWithSpaces>46345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2015-06-15T07:51:00Z</dcterms:created>
  <dcterms:modified xsi:type="dcterms:W3CDTF">2015-06-15T07:53:00Z</dcterms:modified>
</cp:coreProperties>
</file>