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0E" w:rsidRDefault="00B3600E" w:rsidP="00B36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8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7 класса по литературе </w:t>
      </w:r>
      <w:r w:rsidRPr="00C33E87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стандарта по литературе</w:t>
      </w:r>
      <w:r w:rsidRPr="00C33E87">
        <w:rPr>
          <w:rFonts w:ascii="Times New Roman" w:hAnsi="Times New Roman" w:cs="Times New Roman"/>
          <w:sz w:val="28"/>
          <w:szCs w:val="28"/>
        </w:rPr>
        <w:t xml:space="preserve">, Примерной программы по литературе для основной общеобразовательной школы, Программы по литературе для 5 – 11 классов (авторы Т.Ф. </w:t>
      </w:r>
      <w:proofErr w:type="spellStart"/>
      <w:r w:rsidRPr="00C33E87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C33E87">
        <w:rPr>
          <w:rFonts w:ascii="Times New Roman" w:hAnsi="Times New Roman" w:cs="Times New Roman"/>
          <w:sz w:val="28"/>
          <w:szCs w:val="28"/>
        </w:rPr>
        <w:t xml:space="preserve">, Н.А. Демидова, Е.Н. Колокольцев и др.; </w:t>
      </w:r>
      <w:proofErr w:type="gramStart"/>
      <w:r w:rsidRPr="00C33E87">
        <w:rPr>
          <w:rFonts w:ascii="Times New Roman" w:hAnsi="Times New Roman" w:cs="Times New Roman"/>
          <w:sz w:val="28"/>
          <w:szCs w:val="28"/>
        </w:rPr>
        <w:t>под ред. Т.</w:t>
      </w: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Дрофа, 2013).</w:t>
      </w:r>
      <w:proofErr w:type="gramEnd"/>
    </w:p>
    <w:p w:rsidR="00B3600E" w:rsidRPr="00C33E87" w:rsidRDefault="00B3600E" w:rsidP="00B36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87">
        <w:rPr>
          <w:rFonts w:ascii="Times New Roman" w:hAnsi="Times New Roman" w:cs="Times New Roman"/>
          <w:sz w:val="28"/>
          <w:szCs w:val="28"/>
        </w:rPr>
        <w:t>Рабочая программа рассчитана на 68 часов (2 часа в неделю); из них на развитие речи – 7ч. (эти уроки носят обучающий, обобщающий и контролирующий характер; но в соответствии с современной концепцией литературного образования элементы развития устной и письменной речи должны отрабатываться на каждом уроке), на внеклассное чтение – 8ч</w:t>
      </w:r>
      <w:proofErr w:type="gramStart"/>
      <w:r w:rsidRPr="00C33E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33E87">
        <w:rPr>
          <w:rFonts w:ascii="Times New Roman" w:hAnsi="Times New Roman" w:cs="Times New Roman"/>
          <w:sz w:val="28"/>
          <w:szCs w:val="28"/>
        </w:rPr>
        <w:t xml:space="preserve"> Преподавание ведётся на базовом уровне.</w:t>
      </w:r>
    </w:p>
    <w:p w:rsidR="00B3600E" w:rsidRDefault="00B3600E" w:rsidP="00B36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9F" w:rsidRDefault="00FA049F"/>
    <w:sectPr w:rsidR="00FA049F" w:rsidSect="00FA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0E"/>
    <w:rsid w:val="004D1BCC"/>
    <w:rsid w:val="00B3600E"/>
    <w:rsid w:val="00E61A60"/>
    <w:rsid w:val="00F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2015-06-28T21:10:00Z</dcterms:created>
  <dcterms:modified xsi:type="dcterms:W3CDTF">2015-06-28T21:23:00Z</dcterms:modified>
</cp:coreProperties>
</file>