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34" w:rsidRPr="00EF7334" w:rsidRDefault="00EF7334" w:rsidP="00EF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EF7334">
        <w:rPr>
          <w:rFonts w:ascii="Times New Roman" w:hAnsi="Times New Roman" w:cs="Times New Roman"/>
          <w:sz w:val="28"/>
          <w:szCs w:val="28"/>
        </w:rPr>
        <w:t>Рабочая учебная программа составлена в соответствии со следующими нормативно-правовыми документами:</w:t>
      </w:r>
    </w:p>
    <w:p w:rsidR="00EF7334" w:rsidRPr="00EF7334" w:rsidRDefault="00EF7334" w:rsidP="00EF73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EF7334" w:rsidRPr="00EF7334" w:rsidRDefault="00EF7334" w:rsidP="00EF73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EF7334" w:rsidRPr="00EF7334" w:rsidRDefault="00EF7334" w:rsidP="00EF73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 xml:space="preserve">Литература: программа по литературе для общеобразовательных учреждений. 5-11 </w:t>
      </w:r>
      <w:proofErr w:type="spellStart"/>
      <w:r w:rsidRPr="00EF73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F7334">
        <w:rPr>
          <w:rFonts w:ascii="Times New Roman" w:hAnsi="Times New Roman" w:cs="Times New Roman"/>
          <w:sz w:val="28"/>
          <w:szCs w:val="28"/>
        </w:rPr>
        <w:t xml:space="preserve">. / Т.Ф. </w:t>
      </w:r>
      <w:proofErr w:type="spellStart"/>
      <w:r w:rsidRPr="00EF7334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EF7334">
        <w:rPr>
          <w:rFonts w:ascii="Times New Roman" w:hAnsi="Times New Roman" w:cs="Times New Roman"/>
          <w:sz w:val="28"/>
          <w:szCs w:val="28"/>
        </w:rPr>
        <w:t xml:space="preserve">, Н.А. Демидова, Е.Н. Колокольцев и др.; под ред. Т.Ф. </w:t>
      </w:r>
      <w:proofErr w:type="spellStart"/>
      <w:r w:rsidRPr="00EF7334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EF7334">
        <w:rPr>
          <w:rFonts w:ascii="Times New Roman" w:hAnsi="Times New Roman" w:cs="Times New Roman"/>
          <w:sz w:val="28"/>
          <w:szCs w:val="28"/>
        </w:rPr>
        <w:t xml:space="preserve">. – 4-е изд., стереотип. – М.: Дрофа, 2013. – 93 </w:t>
      </w:r>
      <w:proofErr w:type="gramStart"/>
      <w:r w:rsidRPr="00EF7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334">
        <w:rPr>
          <w:rFonts w:ascii="Times New Roman" w:hAnsi="Times New Roman" w:cs="Times New Roman"/>
          <w:sz w:val="28"/>
          <w:szCs w:val="28"/>
        </w:rPr>
        <w:t>.</w:t>
      </w:r>
    </w:p>
    <w:p w:rsidR="00EF7334" w:rsidRPr="00EF7334" w:rsidRDefault="00EF7334" w:rsidP="00EF733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 xml:space="preserve">         Данная рабочая учебная программа является продолжением курса литературы в 5-8 классе по авторской программе Т.Ф. </w:t>
      </w:r>
      <w:proofErr w:type="spellStart"/>
      <w:r w:rsidRPr="00EF7334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EF7334">
        <w:rPr>
          <w:rFonts w:ascii="Times New Roman" w:hAnsi="Times New Roman" w:cs="Times New Roman"/>
          <w:sz w:val="28"/>
          <w:szCs w:val="28"/>
        </w:rPr>
        <w:t>. рассчитана на 3 часа в неделю.</w:t>
      </w:r>
    </w:p>
    <w:p w:rsidR="00EF7334" w:rsidRPr="00EF7334" w:rsidRDefault="00EF7334" w:rsidP="00EF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334">
        <w:rPr>
          <w:rFonts w:ascii="Times New Roman" w:hAnsi="Times New Roman" w:cs="Times New Roman"/>
          <w:sz w:val="28"/>
          <w:szCs w:val="28"/>
        </w:rPr>
        <w:t>Программа содержит традиционные разделы и понятия.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F7334" w:rsidRPr="00EF7334" w:rsidRDefault="00EF7334" w:rsidP="00EF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EF733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F7334">
        <w:rPr>
          <w:rFonts w:ascii="Times New Roman" w:hAnsi="Times New Roman" w:cs="Times New Roman"/>
          <w:sz w:val="28"/>
          <w:szCs w:val="28"/>
        </w:rPr>
        <w:t xml:space="preserve">, </w:t>
      </w:r>
      <w:r w:rsidRPr="00EF733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7334">
        <w:rPr>
          <w:rFonts w:ascii="Times New Roman" w:hAnsi="Times New Roman" w:cs="Times New Roman"/>
          <w:sz w:val="28"/>
          <w:szCs w:val="28"/>
        </w:rPr>
        <w:t xml:space="preserve">, </w:t>
      </w:r>
      <w:r w:rsidRPr="00EF733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F7334">
        <w:rPr>
          <w:rFonts w:ascii="Times New Roman" w:hAnsi="Times New Roman" w:cs="Times New Roman"/>
          <w:sz w:val="28"/>
          <w:szCs w:val="28"/>
        </w:rPr>
        <w:t xml:space="preserve"> веков. В программе соблюдена системная направленность.</w:t>
      </w:r>
    </w:p>
    <w:p w:rsidR="00EF7334" w:rsidRPr="00EF7334" w:rsidRDefault="00EF7334" w:rsidP="00EF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Ведущая проблема изучения литературы в 9 классе – литература в духовной жизни человека, шедевры родной литературы. Чтение произведение зарубежной литературы проводится в конце курса литературы за 9 класс.</w:t>
      </w:r>
    </w:p>
    <w:p w:rsidR="00FA049F" w:rsidRPr="00EF7334" w:rsidRDefault="00FA049F" w:rsidP="00EF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49F" w:rsidRPr="00EF7334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34"/>
    <w:rsid w:val="0017211F"/>
    <w:rsid w:val="00E61A60"/>
    <w:rsid w:val="00EF7334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2015-06-28T21:37:00Z</dcterms:created>
  <dcterms:modified xsi:type="dcterms:W3CDTF">2015-06-28T21:45:00Z</dcterms:modified>
</cp:coreProperties>
</file>