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08" w:rsidRPr="00187996" w:rsidRDefault="00176408" w:rsidP="00187996">
      <w:pPr>
        <w:spacing w:after="0" w:line="240" w:lineRule="auto"/>
        <w:ind w:right="-284"/>
        <w:contextualSpacing/>
        <w:jc w:val="right"/>
        <w:rPr>
          <w:rFonts w:ascii="Times New Roman" w:hAnsi="Times New Roman"/>
        </w:rPr>
      </w:pPr>
      <w:r w:rsidRPr="00187996">
        <w:rPr>
          <w:rFonts w:ascii="Times New Roman" w:hAnsi="Times New Roman"/>
        </w:rPr>
        <w:t>Приложение № 1</w:t>
      </w:r>
    </w:p>
    <w:p w:rsidR="00176408" w:rsidRPr="001E0B19" w:rsidRDefault="00176408" w:rsidP="001E0B19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1E0B19"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</w:p>
    <w:p w:rsidR="00176408" w:rsidRDefault="00176408" w:rsidP="001E0B19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1E0B19">
        <w:rPr>
          <w:rFonts w:ascii="Times New Roman" w:hAnsi="Times New Roman"/>
          <w:sz w:val="28"/>
          <w:szCs w:val="28"/>
        </w:rPr>
        <w:t xml:space="preserve">средняя общеобразовательная школа  </w:t>
      </w:r>
    </w:p>
    <w:p w:rsidR="00176408" w:rsidRDefault="00176408" w:rsidP="001E0B19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1E0B19">
        <w:rPr>
          <w:rFonts w:ascii="Times New Roman" w:hAnsi="Times New Roman"/>
          <w:sz w:val="28"/>
          <w:szCs w:val="28"/>
        </w:rPr>
        <w:t>имени Героя Социалистического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B19">
        <w:rPr>
          <w:rFonts w:ascii="Times New Roman" w:hAnsi="Times New Roman"/>
          <w:sz w:val="28"/>
          <w:szCs w:val="28"/>
        </w:rPr>
        <w:t xml:space="preserve">Я.М. Вадина п. Дивный </w:t>
      </w:r>
    </w:p>
    <w:p w:rsidR="00176408" w:rsidRPr="001E0B19" w:rsidRDefault="00176408" w:rsidP="001E0B19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1E0B19">
        <w:rPr>
          <w:rFonts w:ascii="Times New Roman" w:hAnsi="Times New Roman"/>
          <w:sz w:val="28"/>
          <w:szCs w:val="28"/>
        </w:rPr>
        <w:t>Мелекесского района Ульяновской  области</w:t>
      </w:r>
    </w:p>
    <w:p w:rsidR="00176408" w:rsidRDefault="00176408" w:rsidP="001E0B19">
      <w:pPr>
        <w:pStyle w:val="NoSpacing"/>
        <w:tabs>
          <w:tab w:val="left" w:pos="303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месячника</w:t>
      </w:r>
    </w:p>
    <w:p w:rsidR="00176408" w:rsidRDefault="00176408" w:rsidP="001E0B19">
      <w:pPr>
        <w:pStyle w:val="NoSpacing"/>
        <w:tabs>
          <w:tab w:val="left" w:pos="303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  потребления наркотиков</w:t>
      </w:r>
    </w:p>
    <w:p w:rsidR="00176408" w:rsidRDefault="00176408" w:rsidP="001E0B19">
      <w:pPr>
        <w:pStyle w:val="NoSpacing"/>
        <w:tabs>
          <w:tab w:val="left" w:pos="303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«Все на борьбу с наркоагрессией»</w:t>
      </w:r>
    </w:p>
    <w:p w:rsidR="00176408" w:rsidRDefault="00176408" w:rsidP="00B21BEE">
      <w:pPr>
        <w:pStyle w:val="NoSpacing"/>
        <w:tabs>
          <w:tab w:val="left" w:pos="3030"/>
        </w:tabs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813"/>
        <w:gridCol w:w="1701"/>
        <w:gridCol w:w="2800"/>
      </w:tblGrid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Сроки, время проведения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640F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176408" w:rsidRPr="00187996" w:rsidRDefault="00176408" w:rsidP="00187996">
            <w:pPr>
              <w:spacing w:after="0" w:line="306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Просмотр социального  ролика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996">
              <w:rPr>
                <w:sz w:val="28"/>
                <w:szCs w:val="28"/>
              </w:rPr>
              <w:t xml:space="preserve"> « Что будет…»</w:t>
            </w:r>
          </w:p>
        </w:tc>
        <w:tc>
          <w:tcPr>
            <w:tcW w:w="1701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02.06.2015.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Хайруллова М.А.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640F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176408" w:rsidRPr="00FC638C" w:rsidRDefault="00176408" w:rsidP="00C0428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Знакомство со специальным разделом на официальном сайте Федеральной службы РФ по контролю за оборотом наркотиков</w:t>
            </w:r>
          </w:p>
          <w:p w:rsidR="00176408" w:rsidRPr="00FC638C" w:rsidRDefault="00176408" w:rsidP="00C0428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(</w:t>
            </w:r>
            <w:r w:rsidRPr="00FC638C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>.</w:t>
            </w:r>
            <w:r w:rsidRPr="00FC638C">
              <w:rPr>
                <w:rFonts w:ascii="Times New Roman" w:hAnsi="Times New Roman"/>
                <w:sz w:val="28"/>
                <w:szCs w:val="28"/>
                <w:lang w:val="en-US"/>
              </w:rPr>
              <w:t>fskn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>.</w:t>
            </w:r>
            <w:r w:rsidRPr="00FC638C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>.</w:t>
            </w:r>
            <w:r w:rsidRPr="00FC638C">
              <w:rPr>
                <w:rFonts w:ascii="Times New Roman" w:hAnsi="Times New Roman"/>
                <w:sz w:val="28"/>
                <w:szCs w:val="28"/>
                <w:lang w:val="en-US"/>
              </w:rPr>
              <w:t>ru)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03.06.2015.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Хайруллова М.А.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640F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176408" w:rsidRPr="00FC638C" w:rsidRDefault="00176408" w:rsidP="00C0428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Беседа с  родителями и   учащимися  «Группы риска»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04.06.2015.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Хайруллова М.А.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640F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176408" w:rsidRPr="00FC638C" w:rsidRDefault="00176408" w:rsidP="00C0428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Трудовой десант  «Уничтожим коноплю»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05.06.2015.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Митрохин В.В.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9C3C9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176408" w:rsidRPr="00FC638C" w:rsidRDefault="00176408" w:rsidP="00AE50E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Конкурс рисунков «Здоровье-это здорово!»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06.06.2015.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Барышников М.П..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9C3C9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176408" w:rsidRPr="00FC638C" w:rsidRDefault="00176408" w:rsidP="005779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Минута здоровья «Если хочешь быть  здоров»</w:t>
            </w:r>
          </w:p>
          <w:p w:rsidR="00176408" w:rsidRPr="00FC638C" w:rsidRDefault="00176408" w:rsidP="005779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08.06.2015.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Осипова О.Б.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9C3C9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Конкурс  рисунков «Мы за здоровый образ жизни»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08.06.2015.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Хабибулина Н.В.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9C3C9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Игра «Витаминки»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08.06.2015.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Медведева Н.Н.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9C3C9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Викторина в рамках ЗОЖ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09.06.2015.</w:t>
            </w:r>
          </w:p>
        </w:tc>
        <w:tc>
          <w:tcPr>
            <w:tcW w:w="2800" w:type="dxa"/>
          </w:tcPr>
          <w:p w:rsidR="00176408" w:rsidRPr="00FC638C" w:rsidRDefault="00176408" w:rsidP="00FD73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Сердюк Г.Н.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9C3C9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Игра «Почти спортивные рекорды»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09.06.2015.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Барышников М.П.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B76A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Конкурс «А вам слабо?»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09.06.2015.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Медведева Н.Н.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B76A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Минута здоровья «Путешествие в страну Витаминию»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10.06.2015.</w:t>
            </w:r>
          </w:p>
        </w:tc>
        <w:tc>
          <w:tcPr>
            <w:tcW w:w="2800" w:type="dxa"/>
          </w:tcPr>
          <w:p w:rsidR="00176408" w:rsidRPr="00FC638C" w:rsidRDefault="00176408" w:rsidP="00FD73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Осипова О.Б.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B76A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13" w:type="dxa"/>
          </w:tcPr>
          <w:p w:rsidR="00176408" w:rsidRPr="00FC638C" w:rsidRDefault="00176408" w:rsidP="00FC638C">
            <w:pPr>
              <w:spacing w:after="0" w:line="306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Просмотр социального ролика «Сделай свой выбор»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10.06.2015.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Хайруллова М.А.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B76A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13" w:type="dxa"/>
          </w:tcPr>
          <w:p w:rsidR="00176408" w:rsidRPr="00FC638C" w:rsidRDefault="00176408" w:rsidP="00FC638C">
            <w:pPr>
              <w:spacing w:after="0" w:line="306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bCs/>
                <w:sz w:val="28"/>
                <w:szCs w:val="28"/>
              </w:rPr>
              <w:t>Тренинг по профилактике наркомании у подростков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11.06.2015.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Сердюк Г.Н.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B76A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Минута здоровья «Помощь Мойдодыра»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11.06.2015.</w:t>
            </w:r>
          </w:p>
        </w:tc>
        <w:tc>
          <w:tcPr>
            <w:tcW w:w="2800" w:type="dxa"/>
          </w:tcPr>
          <w:p w:rsidR="00176408" w:rsidRPr="00FC638C" w:rsidRDefault="00176408" w:rsidP="00FD73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Осипова О.Б.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B76A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 xml:space="preserve">Конкурс на лучший плакат </w:t>
            </w:r>
            <w:r w:rsidRPr="00FC638C">
              <w:rPr>
                <w:rFonts w:ascii="Times New Roman" w:hAnsi="Times New Roman"/>
                <w:sz w:val="28"/>
                <w:szCs w:val="28"/>
                <w:lang w:val="en-US"/>
              </w:rPr>
              <w:t>GREAN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38C">
              <w:rPr>
                <w:rFonts w:ascii="Times New Roman" w:hAnsi="Times New Roman"/>
                <w:sz w:val="28"/>
                <w:szCs w:val="28"/>
                <w:lang w:val="en-US"/>
              </w:rPr>
              <w:t>PEACE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13.06.2015.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Хабибулина Н.В.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B76A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Минута здоровья «Съедобное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>- несъедобное?»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17.06.2015.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Медведева Н.Н.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B76A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18.06.2015.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Барышников М.П.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640F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Выступление агитбригады «Как  прожить долго молодым и здоровым»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18.06.2015.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Медведева Н.Н.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640F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Конкурс плакатов «Мы за здоровый образ жизни»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18.06.2015.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Хабибулина Н.В.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DB33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813" w:type="dxa"/>
          </w:tcPr>
          <w:p w:rsidR="00176408" w:rsidRPr="00FC638C" w:rsidRDefault="00176408" w:rsidP="00DB33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Час здоровья «Если хочешь быть здоров»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19.06.2015.</w:t>
            </w:r>
          </w:p>
        </w:tc>
        <w:tc>
          <w:tcPr>
            <w:tcW w:w="2800" w:type="dxa"/>
          </w:tcPr>
          <w:p w:rsidR="00176408" w:rsidRPr="00FC638C" w:rsidRDefault="00176408" w:rsidP="00FD73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 xml:space="preserve">Козлова Т.А. 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640F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Рейд  в семьи с несовершеннолетними детьми, склонными к правонарушениям и безнадзорности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19.06.2015.</w:t>
            </w:r>
          </w:p>
        </w:tc>
        <w:tc>
          <w:tcPr>
            <w:tcW w:w="2800" w:type="dxa"/>
          </w:tcPr>
          <w:p w:rsidR="00176408" w:rsidRPr="00FC638C" w:rsidRDefault="00176408" w:rsidP="00FD73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Хайруллова М.А. Ушакова Е.В.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640F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813" w:type="dxa"/>
          </w:tcPr>
          <w:p w:rsidR="00176408" w:rsidRPr="00FC638C" w:rsidRDefault="00176408" w:rsidP="0099488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«Доктор Пилюлькин советует!»Беседа медицинского работника  с обучающимися.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19.06.2015.</w:t>
            </w:r>
          </w:p>
        </w:tc>
        <w:tc>
          <w:tcPr>
            <w:tcW w:w="2800" w:type="dxa"/>
          </w:tcPr>
          <w:p w:rsidR="00176408" w:rsidRPr="00FC638C" w:rsidRDefault="00176408" w:rsidP="0099488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Степанова В.А.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640F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813" w:type="dxa"/>
          </w:tcPr>
          <w:p w:rsidR="00176408" w:rsidRPr="00FC638C" w:rsidRDefault="00176408" w:rsidP="0098121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Минута здоровья «Зелёная аптека»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20.06.2015.</w:t>
            </w:r>
          </w:p>
        </w:tc>
        <w:tc>
          <w:tcPr>
            <w:tcW w:w="2800" w:type="dxa"/>
          </w:tcPr>
          <w:p w:rsidR="00176408" w:rsidRPr="00FC638C" w:rsidRDefault="00176408" w:rsidP="0098121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Хабибулина Н.В.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23.06.2015.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Митрохин В.В.</w:t>
            </w:r>
          </w:p>
        </w:tc>
      </w:tr>
      <w:tr w:rsidR="00176408" w:rsidRPr="00FC638C" w:rsidTr="00187996">
        <w:trPr>
          <w:jc w:val="center"/>
        </w:trPr>
        <w:tc>
          <w:tcPr>
            <w:tcW w:w="567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813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Подвижные игры на спортплощадке</w:t>
            </w:r>
          </w:p>
        </w:tc>
        <w:tc>
          <w:tcPr>
            <w:tcW w:w="1701" w:type="dxa"/>
          </w:tcPr>
          <w:p w:rsidR="00176408" w:rsidRPr="00FC638C" w:rsidRDefault="00176408" w:rsidP="00FC63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24.06.2015.</w:t>
            </w:r>
          </w:p>
        </w:tc>
        <w:tc>
          <w:tcPr>
            <w:tcW w:w="2800" w:type="dxa"/>
          </w:tcPr>
          <w:p w:rsidR="00176408" w:rsidRPr="00FC638C" w:rsidRDefault="00176408" w:rsidP="00284B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Сердюк Г.Н.</w:t>
            </w:r>
          </w:p>
        </w:tc>
      </w:tr>
    </w:tbl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  <w:r w:rsidRPr="009A5BB3">
        <w:rPr>
          <w:rFonts w:ascii="Times New Roman" w:hAnsi="Times New Roman"/>
          <w:sz w:val="28"/>
          <w:szCs w:val="28"/>
        </w:rPr>
        <w:t xml:space="preserve">Заместитель директора по ВР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A5BB3">
        <w:rPr>
          <w:rFonts w:ascii="Times New Roman" w:hAnsi="Times New Roman"/>
          <w:sz w:val="28"/>
          <w:szCs w:val="28"/>
        </w:rPr>
        <w:t xml:space="preserve">  Сердюк Г.Н.</w:t>
      </w: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Pr="009A5BB3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284B08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:rsidR="00176408" w:rsidRDefault="00176408" w:rsidP="00452E9C">
      <w:pPr>
        <w:pStyle w:val="NoSpacing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 – массовые мероприятия с учащимися.</w:t>
      </w:r>
    </w:p>
    <w:p w:rsidR="00176408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0"/>
        <w:gridCol w:w="2776"/>
        <w:gridCol w:w="1463"/>
        <w:gridCol w:w="2132"/>
      </w:tblGrid>
      <w:tr w:rsidR="00176408" w:rsidRPr="00FC638C" w:rsidTr="00FC638C">
        <w:tc>
          <w:tcPr>
            <w:tcW w:w="3561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76408" w:rsidRPr="00FC638C" w:rsidTr="00FC638C">
        <w:tc>
          <w:tcPr>
            <w:tcW w:w="3561" w:type="dxa"/>
            <w:vMerge w:val="restart"/>
            <w:textDirection w:val="btLr"/>
            <w:vAlign w:val="center"/>
          </w:tcPr>
          <w:p w:rsidR="00176408" w:rsidRPr="00FC638C" w:rsidRDefault="00176408" w:rsidP="00FC638C">
            <w:pPr>
              <w:pStyle w:val="NoSpacing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</w:rPr>
              <w:t>Профилактическая работа с учащимися</w:t>
            </w: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Оформление уголка в школе, обновление информации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Царева Н.А., Булгакова Т.А., Матвиевская С.Н.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</w:rPr>
              <w:t>Школьный Арбат здоровья (А</w:t>
            </w:r>
            <w:r w:rsidRPr="00FC638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FC638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</w:rPr>
              <w:t>Спортивная кругосветка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 xml:space="preserve"> «Карусель здоровья»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День спорта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</w:rPr>
              <w:t>«Здоровье в порядке – спасибо зарядке»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Царева Н.А., Клипенштейн Н.В.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Неделя спортивных рекордов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</w:rPr>
              <w:t>Операция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 xml:space="preserve"> «Никотин»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Час полезной информации</w:t>
            </w:r>
            <w:r w:rsidRPr="00FC63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«Сегодня модно быть здоровым»</w:t>
            </w:r>
          </w:p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C638C">
              <w:rPr>
                <w:rFonts w:ascii="Times New Roman" w:hAnsi="Times New Roman"/>
                <w:sz w:val="28"/>
                <w:szCs w:val="28"/>
                <w:u w:val="single"/>
              </w:rPr>
              <w:t>(раздача ленточек)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Экспресс  - опрос</w:t>
            </w:r>
            <w:r w:rsidRPr="00FC63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«Твоя жизненная позиция»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Путешествие на поезде</w:t>
            </w:r>
            <w:r w:rsidRPr="00FC63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«Здоровье» (1-4 кл.)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Попова А.А.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Конкурс компьютерных плакатов по профилактике наркомании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</w:rPr>
              <w:t>Флеш – моб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 xml:space="preserve"> «Стиль жизни - здоровье»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</w:rPr>
              <w:t>Конкурс социальной рекламы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 xml:space="preserve"> «Наш формат - здоровье»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Школа правовых наук. Встреча с работниками наркоконтроля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</w:rPr>
              <w:t>Фестиваль спортивной песни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 xml:space="preserve"> «Бодрящий дух, вручает спорт и песня»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Конкурс чарлидинговых программ (Конкурс слоганов, речевок проф. паправленности «Приоритет»)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Клипенштейн Н.В.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b/>
                <w:sz w:val="28"/>
                <w:szCs w:val="28"/>
              </w:rPr>
              <w:t>Творческая выставка</w:t>
            </w:r>
            <w:r w:rsidRPr="00FC638C">
              <w:rPr>
                <w:rFonts w:ascii="Times New Roman" w:hAnsi="Times New Roman"/>
                <w:sz w:val="28"/>
                <w:szCs w:val="28"/>
              </w:rPr>
              <w:t xml:space="preserve"> «Маскарад вредных привычек»</w:t>
            </w:r>
          </w:p>
        </w:tc>
        <w:tc>
          <w:tcPr>
            <w:tcW w:w="2438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Конкурс мультипликационных фильмов </w:t>
            </w:r>
            <w:r w:rsidRPr="00FC638C">
              <w:rPr>
                <w:rFonts w:ascii="Times New Roman" w:hAnsi="Times New Roman" w:cs="Times New Roman"/>
                <w:sz w:val="28"/>
              </w:rPr>
              <w:t>«На гребне  волны здоровья»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425" w:type="dxa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Кл.руководители, Нохрина О.С.</w:t>
            </w:r>
          </w:p>
        </w:tc>
      </w:tr>
      <w:tr w:rsidR="00176408" w:rsidRPr="00FC638C" w:rsidTr="00FC638C">
        <w:tc>
          <w:tcPr>
            <w:tcW w:w="3561" w:type="dxa"/>
            <w:vMerge w:val="restart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>Тематическая неделя</w:t>
            </w: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>«Наш формат - здоровье»</w:t>
            </w:r>
          </w:p>
          <w:p w:rsidR="00176408" w:rsidRPr="00FC638C" w:rsidRDefault="00176408" w:rsidP="00FC638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281" w:firstLine="79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 xml:space="preserve">СПИД – чума </w:t>
            </w:r>
            <w:r w:rsidRPr="00FC638C">
              <w:rPr>
                <w:rFonts w:ascii="Times New Roman" w:hAnsi="Times New Roman" w:cs="Times New Roman"/>
                <w:sz w:val="28"/>
                <w:lang w:val="en-US"/>
              </w:rPr>
              <w:t xml:space="preserve">XXI </w:t>
            </w:r>
            <w:r w:rsidRPr="00FC638C">
              <w:rPr>
                <w:rFonts w:ascii="Times New Roman" w:hAnsi="Times New Roman" w:cs="Times New Roman"/>
                <w:sz w:val="28"/>
              </w:rPr>
              <w:t>века</w:t>
            </w:r>
          </w:p>
          <w:p w:rsidR="00176408" w:rsidRPr="00FC638C" w:rsidRDefault="00176408" w:rsidP="00FC638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281" w:firstLine="79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Молодежь против наркотиков</w:t>
            </w:r>
          </w:p>
          <w:p w:rsidR="00176408" w:rsidRPr="00FC638C" w:rsidRDefault="00176408" w:rsidP="00FC638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281" w:firstLine="79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Алкоголю – нет, здоровью – да</w:t>
            </w:r>
          </w:p>
          <w:p w:rsidR="00176408" w:rsidRPr="00FC638C" w:rsidRDefault="00176408" w:rsidP="00FC638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281" w:firstLine="79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Мы против курения</w:t>
            </w:r>
          </w:p>
          <w:p w:rsidR="00176408" w:rsidRPr="00FC638C" w:rsidRDefault="00176408" w:rsidP="00FC638C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Мы за ЗОЖ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Кл. руководители, 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>Спортивные соревнования:</w:t>
            </w:r>
            <w:r w:rsidRPr="00FC638C">
              <w:rPr>
                <w:rFonts w:ascii="Times New Roman" w:hAnsi="Times New Roman" w:cs="Times New Roman"/>
                <w:sz w:val="28"/>
              </w:rPr>
              <w:t xml:space="preserve"> «Спорт против наркотиков»</w:t>
            </w: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Баскетбол</w:t>
            </w: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Волейбол</w:t>
            </w: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Лыжные гонки</w:t>
            </w: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Пионер - бол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Весь состав, учителя физ. культуры</w:t>
            </w: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9-11</w:t>
            </w: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9-11</w:t>
            </w: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7-8</w:t>
            </w: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5-6</w:t>
            </w:r>
          </w:p>
        </w:tc>
      </w:tr>
      <w:tr w:rsidR="00176408" w:rsidRPr="00FC638C" w:rsidTr="00FC638C">
        <w:trPr>
          <w:trHeight w:val="1288"/>
        </w:trPr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Инсценировка ситуаций с блиц рассуждениями </w:t>
            </w:r>
            <w:r w:rsidRPr="00FC638C">
              <w:rPr>
                <w:rFonts w:ascii="Times New Roman" w:hAnsi="Times New Roman" w:cs="Times New Roman"/>
                <w:sz w:val="28"/>
              </w:rPr>
              <w:t>«О чем сигнал тревоги?»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Спортивное соревнование </w:t>
            </w:r>
            <w:r w:rsidRPr="00FC638C">
              <w:rPr>
                <w:rFonts w:ascii="Times New Roman" w:hAnsi="Times New Roman" w:cs="Times New Roman"/>
                <w:sz w:val="28"/>
              </w:rPr>
              <w:t>«Всей семьей в спортивный зал»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Фото – конкурс </w:t>
            </w:r>
            <w:r w:rsidRPr="00FC638C">
              <w:rPr>
                <w:rFonts w:ascii="Times New Roman" w:hAnsi="Times New Roman" w:cs="Times New Roman"/>
                <w:sz w:val="28"/>
              </w:rPr>
              <w:t>«Самая спортивная семья»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Кл. руководители, 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Всероссийский день здоровья </w:t>
            </w:r>
            <w:r w:rsidRPr="00FC638C">
              <w:rPr>
                <w:rFonts w:ascii="Times New Roman" w:hAnsi="Times New Roman" w:cs="Times New Roman"/>
                <w:sz w:val="28"/>
              </w:rPr>
              <w:t>«Спорт – это жизнь»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аАпрель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Практикум </w:t>
            </w:r>
            <w:r w:rsidRPr="00FC638C">
              <w:rPr>
                <w:rFonts w:ascii="Times New Roman" w:hAnsi="Times New Roman" w:cs="Times New Roman"/>
                <w:sz w:val="28"/>
              </w:rPr>
              <w:t>«Здоровье = Будущее = Успех»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Весь состав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5" w:type="dxa"/>
            <w:gridSpan w:val="3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6408" w:rsidRPr="00FC638C" w:rsidTr="00FC638C">
        <w:tc>
          <w:tcPr>
            <w:tcW w:w="3561" w:type="dxa"/>
            <w:vMerge w:val="restart"/>
          </w:tcPr>
          <w:p w:rsidR="00176408" w:rsidRPr="00FC638C" w:rsidRDefault="00176408" w:rsidP="00FC638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Санитарно – просветительская работа с родителями</w:t>
            </w: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Педагогический лекторий </w:t>
            </w:r>
            <w:r w:rsidRPr="00FC638C">
              <w:rPr>
                <w:rFonts w:ascii="Times New Roman" w:hAnsi="Times New Roman" w:cs="Times New Roman"/>
                <w:sz w:val="28"/>
              </w:rPr>
              <w:t>«Как защитить своих детей» (1-4 класс)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Попова А.А. Пузакова С.В.</w:t>
            </w: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Татарникова Т.Г.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Педагогический лекторий </w:t>
            </w:r>
            <w:r w:rsidRPr="00FC638C">
              <w:rPr>
                <w:rFonts w:ascii="Times New Roman" w:hAnsi="Times New Roman" w:cs="Times New Roman"/>
                <w:sz w:val="28"/>
              </w:rPr>
              <w:t>«От привычки к болезненному влечению» (9-11 класс)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Царева Н.А., Попова А.А.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>Факторы риска, способствующие употреблению ПАВ (5-6 класс)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Царева Н.А., Матвиевская С.Н.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Разработка памятки </w:t>
            </w:r>
            <w:r w:rsidRPr="00FC638C">
              <w:rPr>
                <w:rFonts w:ascii="Times New Roman" w:hAnsi="Times New Roman" w:cs="Times New Roman"/>
                <w:sz w:val="28"/>
              </w:rPr>
              <w:t>«Поддержим ребенка семьей»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Пузакова С.В., Татарникова Т.Г.</w:t>
            </w:r>
          </w:p>
        </w:tc>
      </w:tr>
      <w:tr w:rsidR="00176408" w:rsidRPr="00FC638C" w:rsidTr="00FC638C">
        <w:tc>
          <w:tcPr>
            <w:tcW w:w="3561" w:type="dxa"/>
            <w:vMerge w:val="restart"/>
          </w:tcPr>
          <w:p w:rsidR="00176408" w:rsidRPr="00FC638C" w:rsidRDefault="001764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638C">
              <w:rPr>
                <w:rFonts w:ascii="Times New Roman" w:hAnsi="Times New Roman"/>
                <w:sz w:val="28"/>
                <w:szCs w:val="28"/>
              </w:rPr>
              <w:t>3.Тематическая работа с классными руководителями</w:t>
            </w: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Использование профилактических программ </w:t>
            </w:r>
            <w:r w:rsidRPr="00FC638C">
              <w:rPr>
                <w:rFonts w:ascii="Times New Roman" w:hAnsi="Times New Roman" w:cs="Times New Roman"/>
                <w:sz w:val="28"/>
              </w:rPr>
              <w:t>«Мой выбор», «Полезные привычки» и др.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Октябрь  - ноябрь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Царева Н.А., классные руководители, МО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Инструктаж  классных руководителей и учителей </w:t>
            </w:r>
            <w:r w:rsidRPr="00FC638C">
              <w:rPr>
                <w:rFonts w:ascii="Times New Roman" w:hAnsi="Times New Roman" w:cs="Times New Roman"/>
                <w:sz w:val="28"/>
              </w:rPr>
              <w:t>«Симптомы распознавания использования наркотиков»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Царева Н.А.,МО, классные руководители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 xml:space="preserve">Рекомендации на тему: </w:t>
            </w:r>
            <w:r w:rsidRPr="00FC638C">
              <w:rPr>
                <w:rFonts w:ascii="Times New Roman" w:hAnsi="Times New Roman" w:cs="Times New Roman"/>
                <w:sz w:val="28"/>
              </w:rPr>
              <w:t>«Как повысить самооценку ребенку и почему это важно?»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Матвиевская С.Н.</w:t>
            </w:r>
          </w:p>
        </w:tc>
      </w:tr>
      <w:tr w:rsidR="00176408" w:rsidRPr="00FC638C" w:rsidTr="00FC638C">
        <w:tc>
          <w:tcPr>
            <w:tcW w:w="0" w:type="auto"/>
            <w:vMerge/>
            <w:vAlign w:val="center"/>
          </w:tcPr>
          <w:p w:rsidR="00176408" w:rsidRPr="00FC638C" w:rsidRDefault="00176408" w:rsidP="00FC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638C">
              <w:rPr>
                <w:rFonts w:ascii="Times New Roman" w:hAnsi="Times New Roman" w:cs="Times New Roman"/>
                <w:b/>
                <w:sz w:val="28"/>
              </w:rPr>
              <w:t>Консультирование классных руководителей по профилактике наркозависимости, алкоголизма, табакокурения учащихся</w:t>
            </w:r>
          </w:p>
        </w:tc>
        <w:tc>
          <w:tcPr>
            <w:tcW w:w="2438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3425" w:type="dxa"/>
          </w:tcPr>
          <w:p w:rsidR="00176408" w:rsidRPr="00FC638C" w:rsidRDefault="00176408" w:rsidP="00FC63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638C">
              <w:rPr>
                <w:rFonts w:ascii="Times New Roman" w:hAnsi="Times New Roman" w:cs="Times New Roman"/>
                <w:sz w:val="28"/>
              </w:rPr>
              <w:t>Царева Н.А., Матвиевская С.Н.</w:t>
            </w:r>
          </w:p>
        </w:tc>
      </w:tr>
    </w:tbl>
    <w:p w:rsidR="00176408" w:rsidRDefault="00176408" w:rsidP="00284B08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176408" w:rsidRDefault="00176408" w:rsidP="00284B08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176408" w:rsidRDefault="00176408" w:rsidP="00284B08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176408" w:rsidRDefault="00176408"/>
    <w:sectPr w:rsidR="00176408" w:rsidSect="0081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E58"/>
    <w:multiLevelType w:val="hybridMultilevel"/>
    <w:tmpl w:val="1E1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A13460"/>
    <w:multiLevelType w:val="hybridMultilevel"/>
    <w:tmpl w:val="64DA8916"/>
    <w:lvl w:ilvl="0" w:tplc="CC0A4C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081606"/>
    <w:multiLevelType w:val="hybridMultilevel"/>
    <w:tmpl w:val="CFD8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B08"/>
    <w:rsid w:val="00176408"/>
    <w:rsid w:val="00187996"/>
    <w:rsid w:val="001C2009"/>
    <w:rsid w:val="001E0B19"/>
    <w:rsid w:val="001F0491"/>
    <w:rsid w:val="00284B08"/>
    <w:rsid w:val="00371987"/>
    <w:rsid w:val="00452E9C"/>
    <w:rsid w:val="004A6901"/>
    <w:rsid w:val="0057792D"/>
    <w:rsid w:val="00640F08"/>
    <w:rsid w:val="006601C8"/>
    <w:rsid w:val="007B7512"/>
    <w:rsid w:val="00813C3E"/>
    <w:rsid w:val="00981216"/>
    <w:rsid w:val="0099488E"/>
    <w:rsid w:val="009A5BB3"/>
    <w:rsid w:val="009C3C96"/>
    <w:rsid w:val="00A20CF1"/>
    <w:rsid w:val="00A40313"/>
    <w:rsid w:val="00AE50EA"/>
    <w:rsid w:val="00B21BEE"/>
    <w:rsid w:val="00B76A5B"/>
    <w:rsid w:val="00C04286"/>
    <w:rsid w:val="00C143B1"/>
    <w:rsid w:val="00C36B42"/>
    <w:rsid w:val="00CC4B4A"/>
    <w:rsid w:val="00D24EBB"/>
    <w:rsid w:val="00D62970"/>
    <w:rsid w:val="00DB3348"/>
    <w:rsid w:val="00F81233"/>
    <w:rsid w:val="00FC0EB5"/>
    <w:rsid w:val="00FC638C"/>
    <w:rsid w:val="00FD7328"/>
    <w:rsid w:val="00FE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0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4B08"/>
    <w:rPr>
      <w:rFonts w:eastAsia="Times New Roman"/>
    </w:rPr>
  </w:style>
  <w:style w:type="paragraph" w:customStyle="1" w:styleId="Standard">
    <w:name w:val="Standard"/>
    <w:uiPriority w:val="99"/>
    <w:rsid w:val="00284B08"/>
    <w:pPr>
      <w:suppressAutoHyphens/>
      <w:autoSpaceDN w:val="0"/>
      <w:spacing w:after="200" w:line="276" w:lineRule="auto"/>
    </w:pPr>
    <w:rPr>
      <w:rFonts w:eastAsia="SimSun" w:cs="Tahoma"/>
      <w:kern w:val="3"/>
      <w:lang w:eastAsia="en-US"/>
    </w:rPr>
  </w:style>
  <w:style w:type="table" w:styleId="TableGrid">
    <w:name w:val="Table Grid"/>
    <w:basedOn w:val="TableNormal"/>
    <w:uiPriority w:val="99"/>
    <w:rsid w:val="00284B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2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6</Pages>
  <Words>844</Words>
  <Characters>4813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18</cp:revision>
  <cp:lastPrinted>2015-06-22T07:04:00Z</cp:lastPrinted>
  <dcterms:created xsi:type="dcterms:W3CDTF">2015-06-19T10:42:00Z</dcterms:created>
  <dcterms:modified xsi:type="dcterms:W3CDTF">2015-06-22T07:24:00Z</dcterms:modified>
</cp:coreProperties>
</file>